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C08B2" w14:textId="77F46E6D" w:rsidR="00183F4E" w:rsidRDefault="00554E28" w:rsidP="00FD6FB2">
      <w:pPr>
        <w:spacing w:after="0" w:line="240" w:lineRule="auto"/>
        <w:jc w:val="center"/>
        <w:rPr>
          <w:rFonts w:ascii="Times New Roman" w:hAnsi="Times New Roman" w:cs="Times New Roman"/>
          <w:b/>
          <w:sz w:val="24"/>
          <w:szCs w:val="24"/>
        </w:rPr>
      </w:pPr>
      <w:r w:rsidRPr="00D811DE">
        <w:rPr>
          <w:rFonts w:ascii="Times New Roman" w:hAnsi="Times New Roman" w:cs="Times New Roman"/>
          <w:b/>
          <w:sz w:val="24"/>
          <w:szCs w:val="24"/>
        </w:rPr>
        <w:t xml:space="preserve">Supplementary Information </w:t>
      </w:r>
      <w:r w:rsidR="00183F4E" w:rsidRPr="00D811DE">
        <w:rPr>
          <w:rFonts w:ascii="Times New Roman" w:hAnsi="Times New Roman" w:cs="Times New Roman"/>
          <w:b/>
          <w:sz w:val="24"/>
          <w:szCs w:val="24"/>
        </w:rPr>
        <w:t xml:space="preserve">for </w:t>
      </w:r>
      <w:r w:rsidR="00D811DE" w:rsidRPr="00D811DE">
        <w:rPr>
          <w:rFonts w:ascii="Times New Roman" w:hAnsi="Times New Roman" w:cs="Times New Roman"/>
          <w:b/>
          <w:sz w:val="24"/>
          <w:szCs w:val="24"/>
        </w:rPr>
        <w:t>“</w:t>
      </w:r>
      <w:bookmarkStart w:id="0" w:name="_Hlk49506160"/>
      <w:r w:rsidR="00F16CC8" w:rsidRPr="00365BCD">
        <w:rPr>
          <w:rFonts w:ascii="Times New Roman" w:hAnsi="Times New Roman" w:cs="Times New Roman"/>
          <w:b/>
          <w:sz w:val="24"/>
          <w:szCs w:val="24"/>
        </w:rPr>
        <w:t>(</w:t>
      </w:r>
      <w:proofErr w:type="spellStart"/>
      <w:r w:rsidR="00F16CC8" w:rsidRPr="00365BCD">
        <w:rPr>
          <w:rFonts w:ascii="Times New Roman" w:hAnsi="Times New Roman" w:cs="Times New Roman"/>
          <w:b/>
          <w:sz w:val="24"/>
          <w:szCs w:val="24"/>
        </w:rPr>
        <w:t>Mis</w:t>
      </w:r>
      <w:proofErr w:type="spellEnd"/>
      <w:r w:rsidR="00F16CC8" w:rsidRPr="00365BCD">
        <w:rPr>
          <w:rFonts w:ascii="Times New Roman" w:hAnsi="Times New Roman" w:cs="Times New Roman"/>
          <w:b/>
          <w:sz w:val="24"/>
          <w:szCs w:val="24"/>
        </w:rPr>
        <w:t>-</w:t>
      </w:r>
      <w:proofErr w:type="gramStart"/>
      <w:r w:rsidR="00F16CC8" w:rsidRPr="00365BCD">
        <w:rPr>
          <w:rFonts w:ascii="Times New Roman" w:hAnsi="Times New Roman" w:cs="Times New Roman"/>
          <w:b/>
          <w:sz w:val="24"/>
          <w:szCs w:val="24"/>
        </w:rPr>
        <w:t>)Estimating</w:t>
      </w:r>
      <w:proofErr w:type="gramEnd"/>
      <w:r w:rsidR="00F16CC8" w:rsidRPr="00365BCD">
        <w:rPr>
          <w:rFonts w:ascii="Times New Roman" w:hAnsi="Times New Roman" w:cs="Times New Roman"/>
          <w:b/>
          <w:sz w:val="24"/>
          <w:szCs w:val="24"/>
        </w:rPr>
        <w:t xml:space="preserve"> Affective Polarization</w:t>
      </w:r>
      <w:bookmarkEnd w:id="0"/>
      <w:r w:rsidR="00F16CC8">
        <w:rPr>
          <w:rFonts w:ascii="Times New Roman" w:hAnsi="Times New Roman" w:cs="Times New Roman"/>
          <w:b/>
          <w:sz w:val="24"/>
          <w:szCs w:val="24"/>
        </w:rPr>
        <w:t>”</w:t>
      </w:r>
    </w:p>
    <w:p w14:paraId="2A567506" w14:textId="738EE0B5" w:rsidR="00183F4E" w:rsidRDefault="00183F4E" w:rsidP="00FD6FB2">
      <w:pPr>
        <w:spacing w:after="0" w:line="240" w:lineRule="auto"/>
        <w:rPr>
          <w:rFonts w:ascii="Times New Roman" w:hAnsi="Times New Roman" w:cs="Times New Roman"/>
          <w:sz w:val="24"/>
          <w:szCs w:val="24"/>
        </w:rPr>
      </w:pPr>
    </w:p>
    <w:p w14:paraId="4B4F7AF0" w14:textId="77777777" w:rsidR="00C12421" w:rsidRPr="00D811DE" w:rsidRDefault="00C12421" w:rsidP="00FD6FB2">
      <w:pPr>
        <w:spacing w:after="0" w:line="240" w:lineRule="auto"/>
        <w:rPr>
          <w:rFonts w:ascii="Times New Roman" w:hAnsi="Times New Roman" w:cs="Times New Roman"/>
          <w:sz w:val="24"/>
          <w:szCs w:val="24"/>
        </w:rPr>
      </w:pPr>
    </w:p>
    <w:p w14:paraId="51D4316F" w14:textId="77777777" w:rsidR="00554E28" w:rsidRPr="00D811DE" w:rsidRDefault="00554E28" w:rsidP="00FD6FB2">
      <w:pPr>
        <w:spacing w:after="0" w:line="240" w:lineRule="auto"/>
        <w:rPr>
          <w:rFonts w:ascii="Times New Roman" w:hAnsi="Times New Roman" w:cs="Times New Roman"/>
          <w:sz w:val="24"/>
          <w:szCs w:val="24"/>
        </w:rPr>
      </w:pPr>
      <w:r w:rsidRPr="00D811DE">
        <w:rPr>
          <w:rFonts w:ascii="Times New Roman" w:hAnsi="Times New Roman" w:cs="Times New Roman"/>
          <w:sz w:val="24"/>
          <w:szCs w:val="24"/>
        </w:rPr>
        <w:t>Table of Contents</w:t>
      </w:r>
    </w:p>
    <w:p w14:paraId="54794963" w14:textId="77777777" w:rsidR="00554E28" w:rsidRPr="00D811DE" w:rsidRDefault="00554E28" w:rsidP="00FD6FB2">
      <w:pPr>
        <w:spacing w:after="0" w:line="240" w:lineRule="auto"/>
        <w:rPr>
          <w:rFonts w:ascii="Times New Roman" w:hAnsi="Times New Roman" w:cs="Times New Roman"/>
          <w:sz w:val="24"/>
          <w:szCs w:val="24"/>
        </w:rPr>
      </w:pPr>
    </w:p>
    <w:p w14:paraId="673C3E85" w14:textId="1F117CC0" w:rsidR="00554E28" w:rsidRPr="00D811DE" w:rsidRDefault="00554E28" w:rsidP="00370F1B">
      <w:pPr>
        <w:tabs>
          <w:tab w:val="right" w:leader="dot" w:pos="8640"/>
        </w:tabs>
        <w:spacing w:after="0" w:line="240" w:lineRule="auto"/>
        <w:rPr>
          <w:rFonts w:ascii="Times New Roman" w:hAnsi="Times New Roman" w:cs="Times New Roman"/>
          <w:sz w:val="24"/>
          <w:szCs w:val="24"/>
        </w:rPr>
      </w:pPr>
      <w:r w:rsidRPr="00D811DE">
        <w:rPr>
          <w:rFonts w:ascii="Times New Roman" w:hAnsi="Times New Roman" w:cs="Times New Roman"/>
          <w:sz w:val="24"/>
          <w:szCs w:val="24"/>
        </w:rPr>
        <w:t>SI</w:t>
      </w:r>
      <w:r w:rsidR="000A3CEF">
        <w:rPr>
          <w:rFonts w:ascii="Times New Roman" w:hAnsi="Times New Roman" w:cs="Times New Roman"/>
          <w:sz w:val="24"/>
          <w:szCs w:val="24"/>
        </w:rPr>
        <w:t>1</w:t>
      </w:r>
      <w:r w:rsidRPr="00D811DE">
        <w:rPr>
          <w:rFonts w:ascii="Times New Roman" w:hAnsi="Times New Roman" w:cs="Times New Roman"/>
          <w:sz w:val="24"/>
          <w:szCs w:val="24"/>
        </w:rPr>
        <w:t xml:space="preserve"> – Details of three wave survey</w:t>
      </w:r>
      <w:r w:rsidR="00370F1B">
        <w:rPr>
          <w:rFonts w:ascii="Times New Roman" w:hAnsi="Times New Roman" w:cs="Times New Roman"/>
          <w:sz w:val="24"/>
          <w:szCs w:val="24"/>
        </w:rPr>
        <w:tab/>
      </w:r>
      <w:r w:rsidR="00A45F23">
        <w:rPr>
          <w:rFonts w:ascii="Times New Roman" w:hAnsi="Times New Roman" w:cs="Times New Roman"/>
          <w:sz w:val="24"/>
          <w:szCs w:val="24"/>
        </w:rPr>
        <w:t>1</w:t>
      </w:r>
    </w:p>
    <w:p w14:paraId="0D376A08" w14:textId="4218AB0C" w:rsidR="00554E28" w:rsidRPr="00D811DE" w:rsidRDefault="00554E28" w:rsidP="00370F1B">
      <w:pPr>
        <w:tabs>
          <w:tab w:val="right" w:leader="dot" w:pos="8640"/>
        </w:tabs>
        <w:spacing w:after="0" w:line="240" w:lineRule="auto"/>
        <w:rPr>
          <w:rFonts w:ascii="Times New Roman" w:hAnsi="Times New Roman" w:cs="Times New Roman"/>
          <w:sz w:val="24"/>
          <w:szCs w:val="24"/>
        </w:rPr>
      </w:pPr>
      <w:r w:rsidRPr="00D811DE">
        <w:rPr>
          <w:rFonts w:ascii="Times New Roman" w:hAnsi="Times New Roman" w:cs="Times New Roman"/>
          <w:sz w:val="24"/>
          <w:szCs w:val="24"/>
        </w:rPr>
        <w:t>SI</w:t>
      </w:r>
      <w:r w:rsidR="000A3CEF">
        <w:rPr>
          <w:rFonts w:ascii="Times New Roman" w:hAnsi="Times New Roman" w:cs="Times New Roman"/>
          <w:sz w:val="24"/>
          <w:szCs w:val="24"/>
        </w:rPr>
        <w:t>2</w:t>
      </w:r>
      <w:r w:rsidRPr="00D811DE">
        <w:rPr>
          <w:rFonts w:ascii="Times New Roman" w:hAnsi="Times New Roman" w:cs="Times New Roman"/>
          <w:sz w:val="24"/>
          <w:szCs w:val="24"/>
        </w:rPr>
        <w:t xml:space="preserve"> – Full question wordings for measures</w:t>
      </w:r>
      <w:r w:rsidR="00370F1B">
        <w:rPr>
          <w:rFonts w:ascii="Times New Roman" w:hAnsi="Times New Roman" w:cs="Times New Roman"/>
          <w:sz w:val="24"/>
          <w:szCs w:val="24"/>
        </w:rPr>
        <w:tab/>
      </w:r>
      <w:r w:rsidR="00A45F23">
        <w:rPr>
          <w:rFonts w:ascii="Times New Roman" w:hAnsi="Times New Roman" w:cs="Times New Roman"/>
          <w:sz w:val="24"/>
          <w:szCs w:val="24"/>
        </w:rPr>
        <w:t>3</w:t>
      </w:r>
    </w:p>
    <w:p w14:paraId="19302DE9" w14:textId="55444B32" w:rsidR="008F0E32" w:rsidRPr="00D811DE" w:rsidRDefault="008F0E32" w:rsidP="008F0E32">
      <w:pPr>
        <w:tabs>
          <w:tab w:val="right" w:leader="dot" w:pos="8640"/>
        </w:tabs>
        <w:spacing w:after="0" w:line="240" w:lineRule="auto"/>
        <w:rPr>
          <w:rFonts w:ascii="Times New Roman" w:hAnsi="Times New Roman" w:cs="Times New Roman"/>
          <w:sz w:val="24"/>
          <w:szCs w:val="24"/>
        </w:rPr>
      </w:pPr>
      <w:r w:rsidRPr="00D811DE">
        <w:rPr>
          <w:rFonts w:ascii="Times New Roman" w:hAnsi="Times New Roman" w:cs="Times New Roman"/>
          <w:sz w:val="24"/>
          <w:szCs w:val="24"/>
        </w:rPr>
        <w:t>SI</w:t>
      </w:r>
      <w:r w:rsidR="00D958E7">
        <w:rPr>
          <w:rFonts w:ascii="Times New Roman" w:hAnsi="Times New Roman" w:cs="Times New Roman"/>
          <w:sz w:val="24"/>
          <w:szCs w:val="24"/>
        </w:rPr>
        <w:t>3</w:t>
      </w:r>
      <w:r w:rsidRPr="00D811DE">
        <w:rPr>
          <w:rFonts w:ascii="Times New Roman" w:hAnsi="Times New Roman" w:cs="Times New Roman"/>
          <w:sz w:val="24"/>
          <w:szCs w:val="24"/>
        </w:rPr>
        <w:t xml:space="preserve"> – Perceptions and actual levels for Democrats and Republicans</w:t>
      </w:r>
      <w:r w:rsidR="001B7E15">
        <w:rPr>
          <w:rFonts w:ascii="Times New Roman" w:hAnsi="Times New Roman" w:cs="Times New Roman"/>
          <w:sz w:val="24"/>
          <w:szCs w:val="24"/>
        </w:rPr>
        <w:tab/>
        <w:t>6</w:t>
      </w:r>
    </w:p>
    <w:p w14:paraId="21EB7619" w14:textId="759FF8AD" w:rsidR="00554E28" w:rsidRPr="00D811DE" w:rsidRDefault="00554E28" w:rsidP="00370F1B">
      <w:pPr>
        <w:tabs>
          <w:tab w:val="right" w:leader="dot" w:pos="8640"/>
        </w:tabs>
        <w:spacing w:after="0" w:line="240" w:lineRule="auto"/>
        <w:rPr>
          <w:rFonts w:ascii="Times New Roman" w:hAnsi="Times New Roman" w:cs="Times New Roman"/>
          <w:sz w:val="24"/>
          <w:szCs w:val="24"/>
        </w:rPr>
      </w:pPr>
      <w:r w:rsidRPr="00D811DE">
        <w:rPr>
          <w:rFonts w:ascii="Times New Roman" w:hAnsi="Times New Roman" w:cs="Times New Roman"/>
          <w:sz w:val="24"/>
          <w:szCs w:val="24"/>
        </w:rPr>
        <w:t>SI</w:t>
      </w:r>
      <w:r w:rsidR="00D958E7">
        <w:rPr>
          <w:rFonts w:ascii="Times New Roman" w:hAnsi="Times New Roman" w:cs="Times New Roman"/>
          <w:sz w:val="24"/>
          <w:szCs w:val="24"/>
        </w:rPr>
        <w:t>4</w:t>
      </w:r>
      <w:r w:rsidRPr="00D811DE">
        <w:rPr>
          <w:rFonts w:ascii="Times New Roman" w:hAnsi="Times New Roman" w:cs="Times New Roman"/>
          <w:sz w:val="24"/>
          <w:szCs w:val="24"/>
        </w:rPr>
        <w:t xml:space="preserve"> – Manipulation check and benchmarking</w:t>
      </w:r>
      <w:r w:rsidR="00370F1B">
        <w:rPr>
          <w:rFonts w:ascii="Times New Roman" w:hAnsi="Times New Roman" w:cs="Times New Roman"/>
          <w:sz w:val="24"/>
          <w:szCs w:val="24"/>
        </w:rPr>
        <w:tab/>
      </w:r>
      <w:r w:rsidR="001B7E15">
        <w:rPr>
          <w:rFonts w:ascii="Times New Roman" w:hAnsi="Times New Roman" w:cs="Times New Roman"/>
          <w:sz w:val="24"/>
          <w:szCs w:val="24"/>
        </w:rPr>
        <w:t>7</w:t>
      </w:r>
    </w:p>
    <w:p w14:paraId="04C90B2C" w14:textId="17F6FD52" w:rsidR="00BF3422" w:rsidRPr="00D811DE" w:rsidRDefault="00BF3422" w:rsidP="00BF3422">
      <w:pPr>
        <w:tabs>
          <w:tab w:val="right" w:leader="dot" w:pos="8640"/>
        </w:tabs>
        <w:spacing w:after="0" w:line="240" w:lineRule="auto"/>
        <w:rPr>
          <w:rFonts w:ascii="Times New Roman" w:hAnsi="Times New Roman" w:cs="Times New Roman"/>
          <w:sz w:val="24"/>
          <w:szCs w:val="24"/>
        </w:rPr>
      </w:pPr>
      <w:r w:rsidRPr="00D811DE">
        <w:rPr>
          <w:rFonts w:ascii="Times New Roman" w:hAnsi="Times New Roman" w:cs="Times New Roman"/>
          <w:sz w:val="24"/>
          <w:szCs w:val="24"/>
        </w:rPr>
        <w:t>SI</w:t>
      </w:r>
      <w:r w:rsidR="00D958E7">
        <w:rPr>
          <w:rFonts w:ascii="Times New Roman" w:hAnsi="Times New Roman" w:cs="Times New Roman"/>
          <w:sz w:val="24"/>
          <w:szCs w:val="24"/>
        </w:rPr>
        <w:t>5</w:t>
      </w:r>
      <w:r w:rsidRPr="00D811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11DE">
        <w:rPr>
          <w:rFonts w:ascii="Times New Roman" w:hAnsi="Times New Roman" w:cs="Times New Roman"/>
          <w:sz w:val="24"/>
          <w:szCs w:val="24"/>
        </w:rPr>
        <w:t>Pure Independents</w:t>
      </w:r>
      <w:r w:rsidR="001B7E15">
        <w:rPr>
          <w:rFonts w:ascii="Times New Roman" w:hAnsi="Times New Roman" w:cs="Times New Roman"/>
          <w:sz w:val="24"/>
          <w:szCs w:val="24"/>
        </w:rPr>
        <w:tab/>
        <w:t>8</w:t>
      </w:r>
    </w:p>
    <w:p w14:paraId="009E7BD7" w14:textId="68B5449A" w:rsidR="00BF3422" w:rsidRPr="00D811DE" w:rsidRDefault="00BF3422" w:rsidP="00BF3422">
      <w:pPr>
        <w:tabs>
          <w:tab w:val="right" w:leader="dot" w:pos="8640"/>
        </w:tabs>
        <w:spacing w:after="0" w:line="240" w:lineRule="auto"/>
        <w:rPr>
          <w:rFonts w:ascii="Times New Roman" w:hAnsi="Times New Roman" w:cs="Times New Roman"/>
          <w:sz w:val="24"/>
          <w:szCs w:val="24"/>
        </w:rPr>
      </w:pPr>
      <w:r w:rsidRPr="00D811DE">
        <w:rPr>
          <w:rFonts w:ascii="Times New Roman" w:hAnsi="Times New Roman" w:cs="Times New Roman"/>
          <w:sz w:val="24"/>
          <w:szCs w:val="24"/>
        </w:rPr>
        <w:t>SI</w:t>
      </w:r>
      <w:r w:rsidR="00D958E7">
        <w:rPr>
          <w:rFonts w:ascii="Times New Roman" w:hAnsi="Times New Roman" w:cs="Times New Roman"/>
          <w:sz w:val="24"/>
          <w:szCs w:val="24"/>
        </w:rPr>
        <w:t>6</w:t>
      </w:r>
      <w:r w:rsidRPr="00D811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11DE">
        <w:rPr>
          <w:rFonts w:ascii="Times New Roman" w:hAnsi="Times New Roman" w:cs="Times New Roman"/>
          <w:sz w:val="24"/>
          <w:szCs w:val="24"/>
        </w:rPr>
        <w:t xml:space="preserve">Differences in </w:t>
      </w:r>
      <w:r>
        <w:rPr>
          <w:rFonts w:ascii="Times New Roman" w:hAnsi="Times New Roman" w:cs="Times New Roman"/>
          <w:sz w:val="24"/>
          <w:szCs w:val="24"/>
        </w:rPr>
        <w:t>i</w:t>
      </w:r>
      <w:r w:rsidRPr="00D811DE">
        <w:rPr>
          <w:rFonts w:ascii="Times New Roman" w:hAnsi="Times New Roman" w:cs="Times New Roman"/>
          <w:sz w:val="24"/>
          <w:szCs w:val="24"/>
        </w:rPr>
        <w:t>n-</w:t>
      </w:r>
      <w:r>
        <w:rPr>
          <w:rFonts w:ascii="Times New Roman" w:hAnsi="Times New Roman" w:cs="Times New Roman"/>
          <w:sz w:val="24"/>
          <w:szCs w:val="24"/>
        </w:rPr>
        <w:t>p</w:t>
      </w:r>
      <w:r w:rsidRPr="00D811DE">
        <w:rPr>
          <w:rFonts w:ascii="Times New Roman" w:hAnsi="Times New Roman" w:cs="Times New Roman"/>
          <w:sz w:val="24"/>
          <w:szCs w:val="24"/>
        </w:rPr>
        <w:t xml:space="preserve">arty and </w:t>
      </w:r>
      <w:r>
        <w:rPr>
          <w:rFonts w:ascii="Times New Roman" w:hAnsi="Times New Roman" w:cs="Times New Roman"/>
          <w:sz w:val="24"/>
          <w:szCs w:val="24"/>
        </w:rPr>
        <w:t>o</w:t>
      </w:r>
      <w:r w:rsidRPr="00D811DE">
        <w:rPr>
          <w:rFonts w:ascii="Times New Roman" w:hAnsi="Times New Roman" w:cs="Times New Roman"/>
          <w:sz w:val="24"/>
          <w:szCs w:val="24"/>
        </w:rPr>
        <w:t>ut-</w:t>
      </w:r>
      <w:r>
        <w:rPr>
          <w:rFonts w:ascii="Times New Roman" w:hAnsi="Times New Roman" w:cs="Times New Roman"/>
          <w:sz w:val="24"/>
          <w:szCs w:val="24"/>
        </w:rPr>
        <w:t>p</w:t>
      </w:r>
      <w:r w:rsidRPr="00D811DE">
        <w:rPr>
          <w:rFonts w:ascii="Times New Roman" w:hAnsi="Times New Roman" w:cs="Times New Roman"/>
          <w:sz w:val="24"/>
          <w:szCs w:val="24"/>
        </w:rPr>
        <w:t xml:space="preserve">arty </w:t>
      </w:r>
      <w:r>
        <w:rPr>
          <w:rFonts w:ascii="Times New Roman" w:hAnsi="Times New Roman" w:cs="Times New Roman"/>
          <w:sz w:val="24"/>
          <w:szCs w:val="24"/>
        </w:rPr>
        <w:t>r</w:t>
      </w:r>
      <w:r w:rsidRPr="00D811DE">
        <w:rPr>
          <w:rFonts w:ascii="Times New Roman" w:hAnsi="Times New Roman" w:cs="Times New Roman"/>
          <w:sz w:val="24"/>
          <w:szCs w:val="24"/>
        </w:rPr>
        <w:t>atings</w:t>
      </w:r>
      <w:r>
        <w:rPr>
          <w:rFonts w:ascii="Times New Roman" w:hAnsi="Times New Roman" w:cs="Times New Roman"/>
          <w:sz w:val="24"/>
          <w:szCs w:val="24"/>
        </w:rPr>
        <w:tab/>
      </w:r>
      <w:r w:rsidR="001B7E15">
        <w:rPr>
          <w:rFonts w:ascii="Times New Roman" w:hAnsi="Times New Roman" w:cs="Times New Roman"/>
          <w:sz w:val="24"/>
          <w:szCs w:val="24"/>
        </w:rPr>
        <w:t>9</w:t>
      </w:r>
    </w:p>
    <w:p w14:paraId="611E519B" w14:textId="42F1D066" w:rsidR="00554E28" w:rsidRPr="00D811DE" w:rsidRDefault="00554E28" w:rsidP="00370F1B">
      <w:pPr>
        <w:tabs>
          <w:tab w:val="right" w:leader="dot" w:pos="8640"/>
        </w:tabs>
        <w:spacing w:after="0" w:line="240" w:lineRule="auto"/>
        <w:rPr>
          <w:rFonts w:ascii="Times New Roman" w:hAnsi="Times New Roman" w:cs="Times New Roman"/>
          <w:sz w:val="24"/>
          <w:szCs w:val="24"/>
        </w:rPr>
      </w:pPr>
      <w:r w:rsidRPr="00D811DE">
        <w:rPr>
          <w:rFonts w:ascii="Times New Roman" w:hAnsi="Times New Roman" w:cs="Times New Roman"/>
          <w:sz w:val="24"/>
          <w:szCs w:val="24"/>
        </w:rPr>
        <w:t>SI</w:t>
      </w:r>
      <w:r w:rsidR="00D958E7">
        <w:rPr>
          <w:rFonts w:ascii="Times New Roman" w:hAnsi="Times New Roman" w:cs="Times New Roman"/>
          <w:sz w:val="24"/>
          <w:szCs w:val="24"/>
        </w:rPr>
        <w:t>7</w:t>
      </w:r>
      <w:r w:rsidRPr="00D811DE">
        <w:rPr>
          <w:rFonts w:ascii="Times New Roman" w:hAnsi="Times New Roman" w:cs="Times New Roman"/>
          <w:sz w:val="24"/>
          <w:szCs w:val="24"/>
        </w:rPr>
        <w:t xml:space="preserve"> – Results for each type of affective polarization measure</w:t>
      </w:r>
      <w:r w:rsidR="00A45F23">
        <w:rPr>
          <w:rFonts w:ascii="Times New Roman" w:hAnsi="Times New Roman" w:cs="Times New Roman"/>
          <w:sz w:val="24"/>
          <w:szCs w:val="24"/>
        </w:rPr>
        <w:tab/>
      </w:r>
      <w:r w:rsidR="001B7E15">
        <w:rPr>
          <w:rFonts w:ascii="Times New Roman" w:hAnsi="Times New Roman" w:cs="Times New Roman"/>
          <w:sz w:val="24"/>
          <w:szCs w:val="24"/>
        </w:rPr>
        <w:t>10</w:t>
      </w:r>
    </w:p>
    <w:p w14:paraId="12F6E37B" w14:textId="6C688C34" w:rsidR="00BF3422" w:rsidRPr="00D811DE" w:rsidRDefault="00BF3422" w:rsidP="00BF3422">
      <w:pPr>
        <w:tabs>
          <w:tab w:val="right" w:leader="dot" w:pos="8640"/>
        </w:tabs>
        <w:spacing w:after="0" w:line="240" w:lineRule="auto"/>
        <w:rPr>
          <w:rFonts w:ascii="Times New Roman" w:hAnsi="Times New Roman" w:cs="Times New Roman"/>
          <w:sz w:val="24"/>
          <w:szCs w:val="24"/>
        </w:rPr>
      </w:pPr>
      <w:r w:rsidRPr="00D811DE">
        <w:rPr>
          <w:rFonts w:ascii="Times New Roman" w:hAnsi="Times New Roman" w:cs="Times New Roman"/>
          <w:sz w:val="24"/>
          <w:szCs w:val="24"/>
        </w:rPr>
        <w:t>SI</w:t>
      </w:r>
      <w:r w:rsidR="00D958E7">
        <w:rPr>
          <w:rFonts w:ascii="Times New Roman" w:hAnsi="Times New Roman" w:cs="Times New Roman"/>
          <w:sz w:val="24"/>
          <w:szCs w:val="24"/>
        </w:rPr>
        <w:t>8</w:t>
      </w:r>
      <w:r w:rsidRPr="00D811DE">
        <w:rPr>
          <w:rFonts w:ascii="Times New Roman" w:hAnsi="Times New Roman" w:cs="Times New Roman"/>
          <w:sz w:val="24"/>
          <w:szCs w:val="24"/>
        </w:rPr>
        <w:t xml:space="preserve"> – </w:t>
      </w:r>
      <w:r>
        <w:rPr>
          <w:rFonts w:ascii="Times New Roman" w:hAnsi="Times New Roman" w:cs="Times New Roman"/>
          <w:sz w:val="24"/>
          <w:szCs w:val="24"/>
        </w:rPr>
        <w:t xml:space="preserve">Reanalyzing </w:t>
      </w:r>
      <w:r w:rsidRPr="00D811DE">
        <w:rPr>
          <w:rFonts w:ascii="Times New Roman" w:hAnsi="Times New Roman" w:cs="Times New Roman"/>
          <w:sz w:val="24"/>
          <w:szCs w:val="24"/>
        </w:rPr>
        <w:t>Table 2’s model with control variables.</w:t>
      </w:r>
      <w:r>
        <w:rPr>
          <w:rFonts w:ascii="Times New Roman" w:hAnsi="Times New Roman" w:cs="Times New Roman"/>
          <w:sz w:val="24"/>
          <w:szCs w:val="24"/>
        </w:rPr>
        <w:tab/>
        <w:t>1</w:t>
      </w:r>
      <w:r w:rsidR="001B7E15">
        <w:rPr>
          <w:rFonts w:ascii="Times New Roman" w:hAnsi="Times New Roman" w:cs="Times New Roman"/>
          <w:sz w:val="24"/>
          <w:szCs w:val="24"/>
        </w:rPr>
        <w:t>1</w:t>
      </w:r>
    </w:p>
    <w:p w14:paraId="24819D95" w14:textId="1CCC3BBA" w:rsidR="00BF3422" w:rsidRPr="00D811DE" w:rsidRDefault="00BF3422" w:rsidP="00BF3422">
      <w:pPr>
        <w:tabs>
          <w:tab w:val="right" w:leader="dot" w:pos="8640"/>
        </w:tabs>
        <w:spacing w:after="0" w:line="240" w:lineRule="auto"/>
        <w:rPr>
          <w:rFonts w:ascii="Times New Roman" w:hAnsi="Times New Roman" w:cs="Times New Roman"/>
          <w:sz w:val="24"/>
          <w:szCs w:val="24"/>
        </w:rPr>
      </w:pPr>
      <w:r w:rsidRPr="00D811DE">
        <w:rPr>
          <w:rFonts w:ascii="Times New Roman" w:hAnsi="Times New Roman" w:cs="Times New Roman"/>
          <w:sz w:val="24"/>
          <w:szCs w:val="24"/>
        </w:rPr>
        <w:t>SI</w:t>
      </w:r>
      <w:r w:rsidR="00D958E7">
        <w:rPr>
          <w:rFonts w:ascii="Times New Roman" w:hAnsi="Times New Roman" w:cs="Times New Roman"/>
          <w:sz w:val="24"/>
          <w:szCs w:val="24"/>
        </w:rPr>
        <w:t>9</w:t>
      </w:r>
      <w:r w:rsidRPr="00D811DE">
        <w:rPr>
          <w:rFonts w:ascii="Times New Roman" w:hAnsi="Times New Roman" w:cs="Times New Roman"/>
          <w:sz w:val="24"/>
          <w:szCs w:val="24"/>
        </w:rPr>
        <w:t xml:space="preserve"> – Condition-by-condition comparisons</w:t>
      </w:r>
      <w:r>
        <w:rPr>
          <w:rFonts w:ascii="Times New Roman" w:hAnsi="Times New Roman" w:cs="Times New Roman"/>
          <w:sz w:val="24"/>
          <w:szCs w:val="24"/>
        </w:rPr>
        <w:tab/>
        <w:t>1</w:t>
      </w:r>
      <w:r w:rsidR="001B7E15">
        <w:rPr>
          <w:rFonts w:ascii="Times New Roman" w:hAnsi="Times New Roman" w:cs="Times New Roman"/>
          <w:sz w:val="24"/>
          <w:szCs w:val="24"/>
        </w:rPr>
        <w:t>2</w:t>
      </w:r>
    </w:p>
    <w:p w14:paraId="65A62A9E" w14:textId="5DA984E3" w:rsidR="00554E28" w:rsidRDefault="00554E28" w:rsidP="00370F1B">
      <w:pPr>
        <w:tabs>
          <w:tab w:val="right" w:leader="dot" w:pos="8640"/>
        </w:tabs>
        <w:spacing w:after="0" w:line="240" w:lineRule="auto"/>
        <w:rPr>
          <w:rFonts w:ascii="Times New Roman" w:hAnsi="Times New Roman" w:cs="Times New Roman"/>
          <w:sz w:val="24"/>
          <w:szCs w:val="24"/>
        </w:rPr>
      </w:pPr>
      <w:r w:rsidRPr="00D811DE">
        <w:rPr>
          <w:rFonts w:ascii="Times New Roman" w:hAnsi="Times New Roman" w:cs="Times New Roman"/>
          <w:sz w:val="24"/>
          <w:szCs w:val="24"/>
        </w:rPr>
        <w:t>SI</w:t>
      </w:r>
      <w:r w:rsidR="00BF3422">
        <w:rPr>
          <w:rFonts w:ascii="Times New Roman" w:hAnsi="Times New Roman" w:cs="Times New Roman"/>
          <w:sz w:val="24"/>
          <w:szCs w:val="24"/>
        </w:rPr>
        <w:t>1</w:t>
      </w:r>
      <w:r w:rsidR="00D958E7">
        <w:rPr>
          <w:rFonts w:ascii="Times New Roman" w:hAnsi="Times New Roman" w:cs="Times New Roman"/>
          <w:sz w:val="24"/>
          <w:szCs w:val="24"/>
        </w:rPr>
        <w:t>0</w:t>
      </w:r>
      <w:r w:rsidRPr="00D811DE">
        <w:rPr>
          <w:rFonts w:ascii="Times New Roman" w:hAnsi="Times New Roman" w:cs="Times New Roman"/>
          <w:sz w:val="24"/>
          <w:szCs w:val="24"/>
        </w:rPr>
        <w:t xml:space="preserve"> – In-</w:t>
      </w:r>
      <w:r w:rsidR="00C12421">
        <w:rPr>
          <w:rFonts w:ascii="Times New Roman" w:hAnsi="Times New Roman" w:cs="Times New Roman"/>
          <w:sz w:val="24"/>
          <w:szCs w:val="24"/>
        </w:rPr>
        <w:t>p</w:t>
      </w:r>
      <w:r w:rsidRPr="00D811DE">
        <w:rPr>
          <w:rFonts w:ascii="Times New Roman" w:hAnsi="Times New Roman" w:cs="Times New Roman"/>
          <w:sz w:val="24"/>
          <w:szCs w:val="24"/>
        </w:rPr>
        <w:t xml:space="preserve">arty </w:t>
      </w:r>
      <w:r w:rsidR="00C12421">
        <w:rPr>
          <w:rFonts w:ascii="Times New Roman" w:hAnsi="Times New Roman" w:cs="Times New Roman"/>
          <w:sz w:val="24"/>
          <w:szCs w:val="24"/>
        </w:rPr>
        <w:t>r</w:t>
      </w:r>
      <w:r w:rsidRPr="00D811DE">
        <w:rPr>
          <w:rFonts w:ascii="Times New Roman" w:hAnsi="Times New Roman" w:cs="Times New Roman"/>
          <w:sz w:val="24"/>
          <w:szCs w:val="24"/>
        </w:rPr>
        <w:t>atings</w:t>
      </w:r>
      <w:r w:rsidR="00A45F23">
        <w:rPr>
          <w:rFonts w:ascii="Times New Roman" w:hAnsi="Times New Roman" w:cs="Times New Roman"/>
          <w:sz w:val="24"/>
          <w:szCs w:val="24"/>
        </w:rPr>
        <w:tab/>
      </w:r>
      <w:r w:rsidR="00412579">
        <w:rPr>
          <w:rFonts w:ascii="Times New Roman" w:hAnsi="Times New Roman" w:cs="Times New Roman"/>
          <w:sz w:val="24"/>
          <w:szCs w:val="24"/>
        </w:rPr>
        <w:t>1</w:t>
      </w:r>
      <w:r w:rsidR="001B7E15">
        <w:rPr>
          <w:rFonts w:ascii="Times New Roman" w:hAnsi="Times New Roman" w:cs="Times New Roman"/>
          <w:sz w:val="24"/>
          <w:szCs w:val="24"/>
        </w:rPr>
        <w:t>4</w:t>
      </w:r>
    </w:p>
    <w:p w14:paraId="1869D942" w14:textId="45C9EC3A" w:rsidR="00D958E7" w:rsidRPr="00D811DE" w:rsidRDefault="00D958E7" w:rsidP="00D958E7">
      <w:pPr>
        <w:tabs>
          <w:tab w:val="right" w:leader="dot" w:pos="8640"/>
        </w:tabs>
        <w:spacing w:after="0" w:line="240" w:lineRule="auto"/>
        <w:rPr>
          <w:rFonts w:ascii="Times New Roman" w:hAnsi="Times New Roman" w:cs="Times New Roman"/>
          <w:sz w:val="24"/>
          <w:szCs w:val="24"/>
        </w:rPr>
      </w:pPr>
      <w:r w:rsidRPr="00D811DE">
        <w:rPr>
          <w:rFonts w:ascii="Times New Roman" w:hAnsi="Times New Roman" w:cs="Times New Roman"/>
          <w:sz w:val="24"/>
          <w:szCs w:val="24"/>
        </w:rPr>
        <w:t>SI</w:t>
      </w:r>
      <w:r>
        <w:rPr>
          <w:rFonts w:ascii="Times New Roman" w:hAnsi="Times New Roman" w:cs="Times New Roman"/>
          <w:sz w:val="24"/>
          <w:szCs w:val="24"/>
        </w:rPr>
        <w:t>1</w:t>
      </w:r>
      <w:r w:rsidR="00EA3580">
        <w:rPr>
          <w:rFonts w:ascii="Times New Roman" w:hAnsi="Times New Roman" w:cs="Times New Roman"/>
          <w:sz w:val="24"/>
          <w:szCs w:val="24"/>
        </w:rPr>
        <w:t>1</w:t>
      </w:r>
      <w:r w:rsidRPr="00D811DE">
        <w:rPr>
          <w:rFonts w:ascii="Times New Roman" w:hAnsi="Times New Roman" w:cs="Times New Roman"/>
          <w:sz w:val="24"/>
          <w:szCs w:val="24"/>
        </w:rPr>
        <w:t xml:space="preserve"> – OLS model for figure </w:t>
      </w:r>
      <w:r>
        <w:rPr>
          <w:rFonts w:ascii="Times New Roman" w:hAnsi="Times New Roman" w:cs="Times New Roman"/>
          <w:sz w:val="24"/>
          <w:szCs w:val="24"/>
        </w:rPr>
        <w:t>2</w:t>
      </w:r>
      <w:r w:rsidR="001B7E15">
        <w:rPr>
          <w:rFonts w:ascii="Times New Roman" w:hAnsi="Times New Roman" w:cs="Times New Roman"/>
          <w:sz w:val="24"/>
          <w:szCs w:val="24"/>
        </w:rPr>
        <w:tab/>
        <w:t>1</w:t>
      </w:r>
      <w:r w:rsidR="00EA3580">
        <w:rPr>
          <w:rFonts w:ascii="Times New Roman" w:hAnsi="Times New Roman" w:cs="Times New Roman"/>
          <w:sz w:val="24"/>
          <w:szCs w:val="24"/>
        </w:rPr>
        <w:t>5</w:t>
      </w:r>
    </w:p>
    <w:p w14:paraId="789B1DA1" w14:textId="171A0C42" w:rsidR="00EA3580" w:rsidRPr="00D811DE" w:rsidRDefault="00EA3580" w:rsidP="00EA3580">
      <w:pPr>
        <w:tabs>
          <w:tab w:val="right" w:leader="dot" w:pos="8640"/>
        </w:tabs>
        <w:spacing w:after="0" w:line="240" w:lineRule="auto"/>
        <w:rPr>
          <w:rFonts w:ascii="Times New Roman" w:hAnsi="Times New Roman" w:cs="Times New Roman"/>
          <w:sz w:val="24"/>
          <w:szCs w:val="24"/>
        </w:rPr>
      </w:pPr>
      <w:r w:rsidRPr="00D811DE">
        <w:rPr>
          <w:rFonts w:ascii="Times New Roman" w:hAnsi="Times New Roman" w:cs="Times New Roman"/>
          <w:sz w:val="24"/>
          <w:szCs w:val="24"/>
        </w:rPr>
        <w:t>SI</w:t>
      </w:r>
      <w:r>
        <w:rPr>
          <w:rFonts w:ascii="Times New Roman" w:hAnsi="Times New Roman" w:cs="Times New Roman"/>
          <w:sz w:val="24"/>
          <w:szCs w:val="24"/>
        </w:rPr>
        <w:t>12</w:t>
      </w:r>
      <w:r w:rsidRPr="00D811DE">
        <w:rPr>
          <w:rFonts w:ascii="Times New Roman" w:hAnsi="Times New Roman" w:cs="Times New Roman"/>
          <w:sz w:val="24"/>
          <w:szCs w:val="24"/>
        </w:rPr>
        <w:t xml:space="preserve"> – </w:t>
      </w:r>
      <w:r>
        <w:rPr>
          <w:rFonts w:ascii="Times New Roman" w:hAnsi="Times New Roman" w:cs="Times New Roman"/>
          <w:sz w:val="24"/>
          <w:szCs w:val="24"/>
        </w:rPr>
        <w:t>Effect Sizes</w:t>
      </w:r>
      <w:r>
        <w:rPr>
          <w:rFonts w:ascii="Times New Roman" w:hAnsi="Times New Roman" w:cs="Times New Roman"/>
          <w:sz w:val="24"/>
          <w:szCs w:val="24"/>
        </w:rPr>
        <w:tab/>
        <w:t>16</w:t>
      </w:r>
    </w:p>
    <w:p w14:paraId="3DDFA787" w14:textId="77777777" w:rsidR="008E3F52" w:rsidRPr="00D811DE" w:rsidRDefault="008E3F52" w:rsidP="00FD6FB2">
      <w:pPr>
        <w:spacing w:after="0" w:line="240" w:lineRule="auto"/>
        <w:rPr>
          <w:rFonts w:ascii="Times New Roman" w:hAnsi="Times New Roman" w:cs="Times New Roman"/>
          <w:sz w:val="24"/>
          <w:szCs w:val="24"/>
        </w:rPr>
      </w:pPr>
    </w:p>
    <w:p w14:paraId="482AC13B" w14:textId="77777777" w:rsidR="00554E28" w:rsidRPr="00D811DE" w:rsidRDefault="00554E28" w:rsidP="00FD6FB2">
      <w:pPr>
        <w:spacing w:after="0" w:line="240" w:lineRule="auto"/>
        <w:rPr>
          <w:rFonts w:ascii="Times New Roman" w:hAnsi="Times New Roman" w:cs="Times New Roman"/>
          <w:sz w:val="24"/>
          <w:szCs w:val="24"/>
        </w:rPr>
      </w:pPr>
      <w:r w:rsidRPr="00D811DE">
        <w:rPr>
          <w:rFonts w:ascii="Times New Roman" w:hAnsi="Times New Roman" w:cs="Times New Roman"/>
          <w:sz w:val="24"/>
          <w:szCs w:val="24"/>
        </w:rPr>
        <w:br w:type="page"/>
      </w:r>
    </w:p>
    <w:p w14:paraId="24D3C664" w14:textId="248940DF" w:rsidR="00D811DE" w:rsidRDefault="00D811DE" w:rsidP="00FD6FB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Supplementary Information </w:t>
      </w:r>
      <w:r w:rsidR="000A3CEF">
        <w:rPr>
          <w:rFonts w:ascii="Times New Roman" w:hAnsi="Times New Roman" w:cs="Times New Roman"/>
          <w:b/>
          <w:sz w:val="24"/>
          <w:szCs w:val="24"/>
        </w:rPr>
        <w:t>1</w:t>
      </w:r>
      <w:r>
        <w:rPr>
          <w:rFonts w:ascii="Times New Roman" w:hAnsi="Times New Roman" w:cs="Times New Roman"/>
          <w:b/>
          <w:sz w:val="24"/>
          <w:szCs w:val="24"/>
        </w:rPr>
        <w:t>: Details of Three Wave Survey</w:t>
      </w:r>
    </w:p>
    <w:p w14:paraId="6B6EC1EB" w14:textId="77777777" w:rsidR="00D811DE" w:rsidRDefault="00D811DE" w:rsidP="00FD6FB2">
      <w:pPr>
        <w:spacing w:after="0" w:line="240" w:lineRule="auto"/>
        <w:rPr>
          <w:rFonts w:ascii="Times New Roman" w:hAnsi="Times New Roman" w:cs="Times New Roman"/>
          <w:b/>
          <w:sz w:val="24"/>
          <w:szCs w:val="24"/>
        </w:rPr>
      </w:pPr>
    </w:p>
    <w:p w14:paraId="13123B2D" w14:textId="201D8A2E" w:rsidR="00B000BE" w:rsidRDefault="00B000BE" w:rsidP="00FD6FB2">
      <w:pPr>
        <w:spacing w:after="0" w:line="240" w:lineRule="auto"/>
        <w:rPr>
          <w:rFonts w:ascii="Times New Roman" w:hAnsi="Times New Roman" w:cs="Times New Roman"/>
          <w:sz w:val="24"/>
          <w:szCs w:val="24"/>
        </w:rPr>
      </w:pPr>
      <w:r w:rsidRPr="00A82AD8">
        <w:rPr>
          <w:rFonts w:ascii="Times New Roman" w:hAnsi="Times New Roman" w:cs="Times New Roman"/>
          <w:sz w:val="24"/>
          <w:szCs w:val="24"/>
        </w:rPr>
        <w:t xml:space="preserve">The survey was conducted using Bovitz </w:t>
      </w:r>
      <w:r w:rsidR="00A82AD8" w:rsidRPr="00A82AD8">
        <w:rPr>
          <w:rFonts w:ascii="Times New Roman" w:hAnsi="Times New Roman" w:cs="Times New Roman"/>
          <w:sz w:val="24"/>
          <w:szCs w:val="24"/>
        </w:rPr>
        <w:t>Inc. (</w:t>
      </w:r>
      <w:hyperlink r:id="rId8" w:history="1">
        <w:r w:rsidR="00A82AD8" w:rsidRPr="00A82AD8">
          <w:rPr>
            <w:rStyle w:val="Hyperlink"/>
            <w:rFonts w:ascii="Times New Roman" w:hAnsi="Times New Roman" w:cs="Times New Roman"/>
            <w:sz w:val="24"/>
            <w:szCs w:val="24"/>
          </w:rPr>
          <w:t>http://bovitzinc.com/index.php</w:t>
        </w:r>
      </w:hyperlink>
      <w:r w:rsidR="00A82AD8" w:rsidRPr="00A82AD8">
        <w:rPr>
          <w:rFonts w:ascii="Times New Roman" w:hAnsi="Times New Roman" w:cs="Times New Roman"/>
          <w:sz w:val="24"/>
          <w:szCs w:val="24"/>
        </w:rPr>
        <w:t>).</w:t>
      </w:r>
      <w:r w:rsidRPr="00B000BE">
        <w:rPr>
          <w:rFonts w:ascii="Times New Roman" w:hAnsi="Times New Roman" w:cs="Times New Roman"/>
          <w:sz w:val="24"/>
          <w:szCs w:val="24"/>
        </w:rPr>
        <w:t xml:space="preserve"> </w:t>
      </w:r>
      <w:r>
        <w:rPr>
          <w:rFonts w:ascii="Times New Roman" w:hAnsi="Times New Roman" w:cs="Times New Roman"/>
          <w:sz w:val="24"/>
          <w:szCs w:val="24"/>
        </w:rPr>
        <w:t xml:space="preserve">They </w:t>
      </w:r>
      <w:r w:rsidRPr="00B000BE">
        <w:rPr>
          <w:rFonts w:ascii="Times New Roman" w:hAnsi="Times New Roman" w:cs="Times New Roman"/>
          <w:sz w:val="24"/>
          <w:szCs w:val="24"/>
        </w:rPr>
        <w:t>provide an</w:t>
      </w:r>
      <w:r>
        <w:rPr>
          <w:rFonts w:ascii="Times New Roman" w:hAnsi="Times New Roman" w:cs="Times New Roman"/>
          <w:sz w:val="24"/>
          <w:szCs w:val="24"/>
        </w:rPr>
        <w:t xml:space="preserve"> </w:t>
      </w:r>
      <w:r w:rsidRPr="00B000BE">
        <w:rPr>
          <w:rFonts w:ascii="Times New Roman" w:hAnsi="Times New Roman" w:cs="Times New Roman"/>
          <w:sz w:val="24"/>
          <w:szCs w:val="24"/>
        </w:rPr>
        <w:t>online panel of approximately one million respondents recruited through random</w:t>
      </w:r>
      <w:r>
        <w:rPr>
          <w:rFonts w:ascii="Times New Roman" w:hAnsi="Times New Roman" w:cs="Times New Roman"/>
          <w:sz w:val="24"/>
          <w:szCs w:val="24"/>
        </w:rPr>
        <w:t xml:space="preserve"> </w:t>
      </w:r>
      <w:r w:rsidRPr="00B000BE">
        <w:rPr>
          <w:rFonts w:ascii="Times New Roman" w:hAnsi="Times New Roman" w:cs="Times New Roman"/>
          <w:sz w:val="24"/>
          <w:szCs w:val="24"/>
        </w:rPr>
        <w:t>digit dialing and empanelment of those with internet access. As with most internet</w:t>
      </w:r>
      <w:r>
        <w:rPr>
          <w:rFonts w:ascii="Times New Roman" w:hAnsi="Times New Roman" w:cs="Times New Roman"/>
          <w:sz w:val="24"/>
          <w:szCs w:val="24"/>
        </w:rPr>
        <w:t xml:space="preserve"> </w:t>
      </w:r>
      <w:r w:rsidRPr="00B000BE">
        <w:rPr>
          <w:rFonts w:ascii="Times New Roman" w:hAnsi="Times New Roman" w:cs="Times New Roman"/>
          <w:sz w:val="24"/>
          <w:szCs w:val="24"/>
        </w:rPr>
        <w:t>survey samples, respondents participate in multiple surveys over time and receive</w:t>
      </w:r>
      <w:r>
        <w:rPr>
          <w:rFonts w:ascii="Times New Roman" w:hAnsi="Times New Roman" w:cs="Times New Roman"/>
          <w:sz w:val="24"/>
          <w:szCs w:val="24"/>
        </w:rPr>
        <w:t xml:space="preserve"> </w:t>
      </w:r>
      <w:r w:rsidRPr="00B000BE">
        <w:rPr>
          <w:rFonts w:ascii="Times New Roman" w:hAnsi="Times New Roman" w:cs="Times New Roman"/>
          <w:sz w:val="24"/>
          <w:szCs w:val="24"/>
        </w:rPr>
        <w:t>compensation for their participation.</w:t>
      </w:r>
    </w:p>
    <w:p w14:paraId="3D74E8EB" w14:textId="77777777" w:rsidR="00B000BE" w:rsidRDefault="00B000BE" w:rsidP="00FD6FB2">
      <w:pPr>
        <w:spacing w:after="0" w:line="240" w:lineRule="auto"/>
        <w:rPr>
          <w:rFonts w:ascii="Times New Roman" w:hAnsi="Times New Roman" w:cs="Times New Roman"/>
          <w:sz w:val="24"/>
          <w:szCs w:val="24"/>
        </w:rPr>
      </w:pPr>
    </w:p>
    <w:p w14:paraId="4918425B" w14:textId="773D4727" w:rsidR="009A1A6D" w:rsidRDefault="009A1A6D" w:rsidP="00FD6FB2">
      <w:pPr>
        <w:spacing w:after="0" w:line="240" w:lineRule="auto"/>
        <w:rPr>
          <w:rFonts w:ascii="Times New Roman" w:hAnsi="Times New Roman" w:cs="Times New Roman"/>
          <w:sz w:val="24"/>
          <w:szCs w:val="24"/>
        </w:rPr>
      </w:pPr>
      <w:r w:rsidRPr="009A1A6D">
        <w:rPr>
          <w:rFonts w:ascii="Times New Roman" w:hAnsi="Times New Roman" w:cs="Times New Roman"/>
          <w:sz w:val="24"/>
          <w:szCs w:val="24"/>
        </w:rPr>
        <w:t xml:space="preserve">The </w:t>
      </w:r>
      <w:r>
        <w:rPr>
          <w:rFonts w:ascii="Times New Roman" w:hAnsi="Times New Roman" w:cs="Times New Roman"/>
          <w:sz w:val="24"/>
          <w:szCs w:val="24"/>
        </w:rPr>
        <w:t>survey took place over three waves. All participants who completed the first wave were invited to participate in the other two waves (i.e., they could participate in the third wave even if they skipped the second wave). In the first wave (N=5,191), we asked participants about their demographics, political positions, and political engagement. The second wave (N=4,076) contains our experiment as we asked participants the measures in our main analyses. The third wave (N=4,</w:t>
      </w:r>
      <w:r w:rsidR="00A21917">
        <w:rPr>
          <w:rFonts w:ascii="Times New Roman" w:hAnsi="Times New Roman" w:cs="Times New Roman"/>
          <w:sz w:val="24"/>
          <w:szCs w:val="24"/>
        </w:rPr>
        <w:t>0</w:t>
      </w:r>
      <w:r w:rsidR="003009BC">
        <w:rPr>
          <w:rFonts w:ascii="Times New Roman" w:hAnsi="Times New Roman" w:cs="Times New Roman"/>
          <w:sz w:val="24"/>
          <w:szCs w:val="24"/>
        </w:rPr>
        <w:t>48</w:t>
      </w:r>
      <w:r>
        <w:rPr>
          <w:rFonts w:ascii="Times New Roman" w:hAnsi="Times New Roman" w:cs="Times New Roman"/>
          <w:sz w:val="24"/>
          <w:szCs w:val="24"/>
        </w:rPr>
        <w:t xml:space="preserve">) contains our questions about our perceptions. </w:t>
      </w:r>
    </w:p>
    <w:p w14:paraId="7CE73B50" w14:textId="4DDB5CD4" w:rsidR="0011324C" w:rsidRDefault="0011324C" w:rsidP="00FD6FB2">
      <w:pPr>
        <w:spacing w:after="0" w:line="240" w:lineRule="auto"/>
        <w:rPr>
          <w:rFonts w:ascii="Times New Roman" w:hAnsi="Times New Roman" w:cs="Times New Roman"/>
          <w:sz w:val="24"/>
          <w:szCs w:val="24"/>
        </w:rPr>
      </w:pPr>
    </w:p>
    <w:p w14:paraId="73851917" w14:textId="62A7639D" w:rsidR="0011324C" w:rsidRDefault="0011324C" w:rsidP="00FD6F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waves took place during the summer of 2019, with </w:t>
      </w:r>
      <w:r w:rsidR="00F52775">
        <w:rPr>
          <w:rFonts w:ascii="Times New Roman" w:hAnsi="Times New Roman" w:cs="Times New Roman"/>
          <w:sz w:val="24"/>
          <w:szCs w:val="24"/>
        </w:rPr>
        <w:t xml:space="preserve">at least 1 </w:t>
      </w:r>
      <w:r>
        <w:rPr>
          <w:rFonts w:ascii="Times New Roman" w:hAnsi="Times New Roman" w:cs="Times New Roman"/>
          <w:sz w:val="24"/>
          <w:szCs w:val="24"/>
        </w:rPr>
        <w:t xml:space="preserve">week in between each wave (the break was to ensure that there were no spillover effects across waves). Wave 1 took place from </w:t>
      </w:r>
      <w:r w:rsidR="00F52775">
        <w:rPr>
          <w:rFonts w:ascii="Times New Roman" w:hAnsi="Times New Roman" w:cs="Times New Roman"/>
          <w:sz w:val="24"/>
          <w:szCs w:val="24"/>
        </w:rPr>
        <w:t>July 9, 2019</w:t>
      </w:r>
      <w:r>
        <w:rPr>
          <w:rFonts w:ascii="Times New Roman" w:hAnsi="Times New Roman" w:cs="Times New Roman"/>
          <w:sz w:val="24"/>
          <w:szCs w:val="24"/>
        </w:rPr>
        <w:t xml:space="preserve"> to </w:t>
      </w:r>
      <w:r w:rsidR="00F52775">
        <w:rPr>
          <w:rFonts w:ascii="Times New Roman" w:hAnsi="Times New Roman" w:cs="Times New Roman"/>
          <w:sz w:val="24"/>
          <w:szCs w:val="24"/>
        </w:rPr>
        <w:t>July 17, 2019</w:t>
      </w:r>
      <w:r>
        <w:rPr>
          <w:rFonts w:ascii="Times New Roman" w:hAnsi="Times New Roman" w:cs="Times New Roman"/>
          <w:sz w:val="24"/>
          <w:szCs w:val="24"/>
        </w:rPr>
        <w:t>, wave 2 took place from</w:t>
      </w:r>
      <w:r w:rsidR="00F52775">
        <w:rPr>
          <w:rFonts w:ascii="Times New Roman" w:hAnsi="Times New Roman" w:cs="Times New Roman"/>
          <w:sz w:val="24"/>
          <w:szCs w:val="24"/>
        </w:rPr>
        <w:t xml:space="preserve"> July 16, 2019 to July 25, 2019</w:t>
      </w:r>
      <w:r>
        <w:rPr>
          <w:rFonts w:ascii="Times New Roman" w:hAnsi="Times New Roman" w:cs="Times New Roman"/>
          <w:sz w:val="24"/>
          <w:szCs w:val="24"/>
        </w:rPr>
        <w:t>, and wave 3</w:t>
      </w:r>
      <w:r w:rsidR="00C12421">
        <w:rPr>
          <w:rFonts w:ascii="Times New Roman" w:hAnsi="Times New Roman" w:cs="Times New Roman"/>
          <w:sz w:val="24"/>
          <w:szCs w:val="24"/>
        </w:rPr>
        <w:t xml:space="preserve"> took place</w:t>
      </w:r>
      <w:r>
        <w:rPr>
          <w:rFonts w:ascii="Times New Roman" w:hAnsi="Times New Roman" w:cs="Times New Roman"/>
          <w:sz w:val="24"/>
          <w:szCs w:val="24"/>
        </w:rPr>
        <w:t xml:space="preserve"> from </w:t>
      </w:r>
      <w:r w:rsidR="00F52775">
        <w:rPr>
          <w:rFonts w:ascii="Times New Roman" w:hAnsi="Times New Roman" w:cs="Times New Roman"/>
          <w:sz w:val="24"/>
          <w:szCs w:val="24"/>
        </w:rPr>
        <w:t>July 26, 2019</w:t>
      </w:r>
      <w:r>
        <w:rPr>
          <w:rFonts w:ascii="Times New Roman" w:hAnsi="Times New Roman" w:cs="Times New Roman"/>
          <w:sz w:val="24"/>
          <w:szCs w:val="24"/>
        </w:rPr>
        <w:t xml:space="preserve"> to</w:t>
      </w:r>
      <w:r w:rsidR="00F52775">
        <w:rPr>
          <w:rFonts w:ascii="Times New Roman" w:hAnsi="Times New Roman" w:cs="Times New Roman"/>
          <w:sz w:val="24"/>
          <w:szCs w:val="24"/>
        </w:rPr>
        <w:t xml:space="preserve"> August 2, 2019</w:t>
      </w:r>
      <w:r>
        <w:rPr>
          <w:rFonts w:ascii="Times New Roman" w:hAnsi="Times New Roman" w:cs="Times New Roman"/>
          <w:sz w:val="24"/>
          <w:szCs w:val="24"/>
        </w:rPr>
        <w:t xml:space="preserve">. </w:t>
      </w:r>
      <w:r w:rsidR="00F52775">
        <w:rPr>
          <w:rFonts w:ascii="Times New Roman" w:hAnsi="Times New Roman" w:cs="Times New Roman"/>
          <w:sz w:val="24"/>
          <w:szCs w:val="24"/>
        </w:rPr>
        <w:t>Importantly, respondents were only invited to do a subsequent wave when at least six days had passed from their completion of the prior wave.</w:t>
      </w:r>
    </w:p>
    <w:p w14:paraId="42B685BC" w14:textId="77777777" w:rsidR="009A1A6D" w:rsidRDefault="009A1A6D" w:rsidP="00FD6FB2">
      <w:pPr>
        <w:spacing w:after="0" w:line="240" w:lineRule="auto"/>
        <w:rPr>
          <w:rFonts w:ascii="Times New Roman" w:hAnsi="Times New Roman" w:cs="Times New Roman"/>
          <w:sz w:val="24"/>
          <w:szCs w:val="24"/>
        </w:rPr>
      </w:pPr>
    </w:p>
    <w:p w14:paraId="6F354D9E" w14:textId="2122E1FD" w:rsidR="009A1A6D" w:rsidRDefault="00B000BE" w:rsidP="00FD6FB2">
      <w:pPr>
        <w:spacing w:after="0" w:line="240" w:lineRule="auto"/>
        <w:rPr>
          <w:rFonts w:ascii="Times New Roman" w:hAnsi="Times New Roman" w:cs="Times New Roman"/>
          <w:sz w:val="24"/>
          <w:szCs w:val="24"/>
        </w:rPr>
      </w:pPr>
      <w:r w:rsidRPr="00B000BE">
        <w:rPr>
          <w:rFonts w:ascii="Times New Roman" w:hAnsi="Times New Roman" w:cs="Times New Roman"/>
          <w:sz w:val="24"/>
          <w:szCs w:val="24"/>
        </w:rPr>
        <w:t xml:space="preserve">The </w:t>
      </w:r>
      <w:r>
        <w:rPr>
          <w:rFonts w:ascii="Times New Roman" w:hAnsi="Times New Roman" w:cs="Times New Roman"/>
          <w:sz w:val="24"/>
          <w:szCs w:val="24"/>
        </w:rPr>
        <w:t>tables below present demographics based on their wave 1 answers</w:t>
      </w:r>
      <w:r w:rsidR="009157AA">
        <w:rPr>
          <w:rFonts w:ascii="Times New Roman" w:hAnsi="Times New Roman" w:cs="Times New Roman"/>
          <w:sz w:val="24"/>
          <w:szCs w:val="24"/>
        </w:rPr>
        <w:t xml:space="preserve">, and compares them to 2018 benchmarks from the U.S. Census </w:t>
      </w:r>
      <w:r w:rsidR="00456053">
        <w:rPr>
          <w:rFonts w:ascii="Times New Roman" w:hAnsi="Times New Roman" w:cs="Times New Roman"/>
          <w:sz w:val="24"/>
          <w:szCs w:val="24"/>
        </w:rPr>
        <w:t>B</w:t>
      </w:r>
      <w:r w:rsidR="009157AA">
        <w:rPr>
          <w:rFonts w:ascii="Times New Roman" w:hAnsi="Times New Roman" w:cs="Times New Roman"/>
          <w:sz w:val="24"/>
          <w:szCs w:val="24"/>
        </w:rPr>
        <w:t xml:space="preserve">ureau, via the American Community Survey.  </w:t>
      </w:r>
    </w:p>
    <w:p w14:paraId="6AEF9BCF" w14:textId="77777777" w:rsidR="00B000BE" w:rsidRDefault="00B000BE" w:rsidP="00FD6FB2">
      <w:pPr>
        <w:spacing w:after="0" w:line="240" w:lineRule="auto"/>
        <w:rPr>
          <w:rFonts w:ascii="Times New Roman" w:hAnsi="Times New Roman" w:cs="Times New Roman"/>
          <w:sz w:val="24"/>
          <w:szCs w:val="24"/>
        </w:rPr>
      </w:pPr>
    </w:p>
    <w:p w14:paraId="4BEB3999" w14:textId="435E8EAF" w:rsidR="00B000BE" w:rsidRDefault="009157AA" w:rsidP="00FD6F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Age </w:t>
      </w:r>
    </w:p>
    <w:tbl>
      <w:tblPr>
        <w:tblStyle w:val="TableGrid"/>
        <w:tblW w:w="0" w:type="auto"/>
        <w:tblLook w:val="04A0" w:firstRow="1" w:lastRow="0" w:firstColumn="1" w:lastColumn="0" w:noHBand="0" w:noVBand="1"/>
      </w:tblPr>
      <w:tblGrid>
        <w:gridCol w:w="3116"/>
        <w:gridCol w:w="3117"/>
        <w:gridCol w:w="3117"/>
      </w:tblGrid>
      <w:tr w:rsidR="009157AA" w14:paraId="602E28D5" w14:textId="77777777" w:rsidTr="009157AA">
        <w:tc>
          <w:tcPr>
            <w:tcW w:w="3116" w:type="dxa"/>
          </w:tcPr>
          <w:p w14:paraId="7568D4DB" w14:textId="184C58A3" w:rsidR="009157AA" w:rsidRDefault="009157AA" w:rsidP="00FD6FB2">
            <w:pPr>
              <w:rPr>
                <w:rFonts w:ascii="Times New Roman" w:hAnsi="Times New Roman" w:cs="Times New Roman"/>
                <w:sz w:val="24"/>
                <w:szCs w:val="24"/>
              </w:rPr>
            </w:pPr>
            <w:r>
              <w:rPr>
                <w:rFonts w:ascii="Times New Roman" w:hAnsi="Times New Roman" w:cs="Times New Roman"/>
                <w:sz w:val="24"/>
                <w:szCs w:val="24"/>
              </w:rPr>
              <w:t>Age Category</w:t>
            </w:r>
          </w:p>
        </w:tc>
        <w:tc>
          <w:tcPr>
            <w:tcW w:w="3117" w:type="dxa"/>
          </w:tcPr>
          <w:p w14:paraId="51BADA7B" w14:textId="1D6EE062" w:rsidR="009157AA" w:rsidRDefault="009157AA" w:rsidP="00FD6FB2">
            <w:pPr>
              <w:rPr>
                <w:rFonts w:ascii="Times New Roman" w:hAnsi="Times New Roman" w:cs="Times New Roman"/>
                <w:sz w:val="24"/>
                <w:szCs w:val="24"/>
              </w:rPr>
            </w:pPr>
            <w:r>
              <w:rPr>
                <w:rFonts w:ascii="Times New Roman" w:hAnsi="Times New Roman" w:cs="Times New Roman"/>
                <w:sz w:val="24"/>
                <w:szCs w:val="24"/>
              </w:rPr>
              <w:t>Our Sample (%)</w:t>
            </w:r>
          </w:p>
        </w:tc>
        <w:tc>
          <w:tcPr>
            <w:tcW w:w="3117" w:type="dxa"/>
          </w:tcPr>
          <w:p w14:paraId="085C8385" w14:textId="3D651288" w:rsidR="009157AA" w:rsidRDefault="009157AA" w:rsidP="00FD6FB2">
            <w:pPr>
              <w:rPr>
                <w:rFonts w:ascii="Times New Roman" w:hAnsi="Times New Roman" w:cs="Times New Roman"/>
                <w:sz w:val="24"/>
                <w:szCs w:val="24"/>
              </w:rPr>
            </w:pPr>
            <w:r>
              <w:rPr>
                <w:rFonts w:ascii="Times New Roman" w:hAnsi="Times New Roman" w:cs="Times New Roman"/>
                <w:sz w:val="24"/>
                <w:szCs w:val="24"/>
              </w:rPr>
              <w:t>Census Benchmark</w:t>
            </w:r>
          </w:p>
        </w:tc>
      </w:tr>
      <w:tr w:rsidR="009157AA" w14:paraId="41F727D5" w14:textId="77777777" w:rsidTr="009157AA">
        <w:tc>
          <w:tcPr>
            <w:tcW w:w="3116" w:type="dxa"/>
          </w:tcPr>
          <w:p w14:paraId="65E150F6" w14:textId="438ADC13" w:rsidR="009157AA" w:rsidRDefault="009157AA" w:rsidP="00FD6FB2">
            <w:pPr>
              <w:rPr>
                <w:rFonts w:ascii="Times New Roman" w:hAnsi="Times New Roman" w:cs="Times New Roman"/>
                <w:sz w:val="24"/>
                <w:szCs w:val="24"/>
              </w:rPr>
            </w:pPr>
            <w:r>
              <w:rPr>
                <w:rFonts w:ascii="Times New Roman" w:hAnsi="Times New Roman" w:cs="Times New Roman"/>
                <w:sz w:val="24"/>
                <w:szCs w:val="24"/>
              </w:rPr>
              <w:t>18-24</w:t>
            </w:r>
          </w:p>
        </w:tc>
        <w:tc>
          <w:tcPr>
            <w:tcW w:w="3117" w:type="dxa"/>
          </w:tcPr>
          <w:p w14:paraId="0FEBE88D" w14:textId="075D3967" w:rsidR="009157AA" w:rsidRDefault="009157AA" w:rsidP="00FD6FB2">
            <w:pPr>
              <w:rPr>
                <w:rFonts w:ascii="Times New Roman" w:hAnsi="Times New Roman" w:cs="Times New Roman"/>
                <w:sz w:val="24"/>
                <w:szCs w:val="24"/>
              </w:rPr>
            </w:pPr>
            <w:r>
              <w:rPr>
                <w:rFonts w:ascii="Times New Roman" w:hAnsi="Times New Roman" w:cs="Times New Roman"/>
                <w:sz w:val="24"/>
                <w:szCs w:val="24"/>
              </w:rPr>
              <w:t>9.72</w:t>
            </w:r>
          </w:p>
        </w:tc>
        <w:tc>
          <w:tcPr>
            <w:tcW w:w="3117" w:type="dxa"/>
          </w:tcPr>
          <w:p w14:paraId="68453460" w14:textId="722D8E37" w:rsidR="005820B6" w:rsidRDefault="005820B6" w:rsidP="00FD6FB2">
            <w:pPr>
              <w:rPr>
                <w:rFonts w:ascii="Times New Roman" w:hAnsi="Times New Roman" w:cs="Times New Roman"/>
                <w:sz w:val="24"/>
                <w:szCs w:val="24"/>
              </w:rPr>
            </w:pPr>
            <w:r>
              <w:rPr>
                <w:rFonts w:ascii="Times New Roman" w:hAnsi="Times New Roman" w:cs="Times New Roman"/>
                <w:sz w:val="24"/>
                <w:szCs w:val="24"/>
              </w:rPr>
              <w:t>12.08</w:t>
            </w:r>
          </w:p>
        </w:tc>
      </w:tr>
      <w:tr w:rsidR="009157AA" w14:paraId="794F913A" w14:textId="77777777" w:rsidTr="009157AA">
        <w:tc>
          <w:tcPr>
            <w:tcW w:w="3116" w:type="dxa"/>
          </w:tcPr>
          <w:p w14:paraId="41BFF1DE" w14:textId="50D25C04" w:rsidR="009157AA" w:rsidRDefault="009157AA" w:rsidP="00FD6FB2">
            <w:pPr>
              <w:rPr>
                <w:rFonts w:ascii="Times New Roman" w:hAnsi="Times New Roman" w:cs="Times New Roman"/>
                <w:sz w:val="24"/>
                <w:szCs w:val="24"/>
              </w:rPr>
            </w:pPr>
            <w:r>
              <w:rPr>
                <w:rFonts w:ascii="Times New Roman" w:hAnsi="Times New Roman" w:cs="Times New Roman"/>
                <w:sz w:val="24"/>
                <w:szCs w:val="24"/>
              </w:rPr>
              <w:t>25-34</w:t>
            </w:r>
          </w:p>
        </w:tc>
        <w:tc>
          <w:tcPr>
            <w:tcW w:w="3117" w:type="dxa"/>
          </w:tcPr>
          <w:p w14:paraId="7BAEA32B" w14:textId="5F4AE625" w:rsidR="009157AA" w:rsidRDefault="009157AA" w:rsidP="00FD6FB2">
            <w:pPr>
              <w:rPr>
                <w:rFonts w:ascii="Times New Roman" w:hAnsi="Times New Roman" w:cs="Times New Roman"/>
                <w:sz w:val="24"/>
                <w:szCs w:val="24"/>
              </w:rPr>
            </w:pPr>
            <w:r>
              <w:rPr>
                <w:rFonts w:ascii="Times New Roman" w:hAnsi="Times New Roman" w:cs="Times New Roman"/>
                <w:sz w:val="24"/>
                <w:szCs w:val="24"/>
              </w:rPr>
              <w:t>19.79</w:t>
            </w:r>
          </w:p>
        </w:tc>
        <w:tc>
          <w:tcPr>
            <w:tcW w:w="3117" w:type="dxa"/>
          </w:tcPr>
          <w:p w14:paraId="75B69A6F" w14:textId="141CE946" w:rsidR="009157AA" w:rsidRDefault="005820B6" w:rsidP="00FD6FB2">
            <w:pPr>
              <w:rPr>
                <w:rFonts w:ascii="Times New Roman" w:hAnsi="Times New Roman" w:cs="Times New Roman"/>
                <w:sz w:val="24"/>
                <w:szCs w:val="24"/>
              </w:rPr>
            </w:pPr>
            <w:r>
              <w:rPr>
                <w:rFonts w:ascii="Times New Roman" w:hAnsi="Times New Roman" w:cs="Times New Roman"/>
                <w:sz w:val="24"/>
                <w:szCs w:val="24"/>
              </w:rPr>
              <w:t>17.87</w:t>
            </w:r>
          </w:p>
        </w:tc>
      </w:tr>
      <w:tr w:rsidR="009157AA" w14:paraId="795F77A3" w14:textId="77777777" w:rsidTr="009157AA">
        <w:tc>
          <w:tcPr>
            <w:tcW w:w="3116" w:type="dxa"/>
          </w:tcPr>
          <w:p w14:paraId="7C83567A" w14:textId="1101CFE9" w:rsidR="009157AA" w:rsidRDefault="009157AA" w:rsidP="00FD6FB2">
            <w:pPr>
              <w:rPr>
                <w:rFonts w:ascii="Times New Roman" w:hAnsi="Times New Roman" w:cs="Times New Roman"/>
                <w:sz w:val="24"/>
                <w:szCs w:val="24"/>
              </w:rPr>
            </w:pPr>
            <w:r>
              <w:rPr>
                <w:rFonts w:ascii="Times New Roman" w:hAnsi="Times New Roman" w:cs="Times New Roman"/>
                <w:sz w:val="24"/>
                <w:szCs w:val="24"/>
              </w:rPr>
              <w:t>35-50</w:t>
            </w:r>
          </w:p>
        </w:tc>
        <w:tc>
          <w:tcPr>
            <w:tcW w:w="3117" w:type="dxa"/>
          </w:tcPr>
          <w:p w14:paraId="559982A0" w14:textId="67ADC412" w:rsidR="009157AA" w:rsidRDefault="009157AA" w:rsidP="00FD6FB2">
            <w:pPr>
              <w:rPr>
                <w:rFonts w:ascii="Times New Roman" w:hAnsi="Times New Roman" w:cs="Times New Roman"/>
                <w:sz w:val="24"/>
                <w:szCs w:val="24"/>
              </w:rPr>
            </w:pPr>
            <w:r>
              <w:rPr>
                <w:rFonts w:ascii="Times New Roman" w:hAnsi="Times New Roman" w:cs="Times New Roman"/>
                <w:sz w:val="24"/>
                <w:szCs w:val="24"/>
              </w:rPr>
              <w:t>33.74</w:t>
            </w:r>
          </w:p>
        </w:tc>
        <w:tc>
          <w:tcPr>
            <w:tcW w:w="3117" w:type="dxa"/>
          </w:tcPr>
          <w:p w14:paraId="7D351B26" w14:textId="5E05F858" w:rsidR="009157AA" w:rsidRDefault="005820B6" w:rsidP="00FD6FB2">
            <w:pPr>
              <w:rPr>
                <w:rFonts w:ascii="Times New Roman" w:hAnsi="Times New Roman" w:cs="Times New Roman"/>
                <w:sz w:val="24"/>
                <w:szCs w:val="24"/>
              </w:rPr>
            </w:pPr>
            <w:r>
              <w:rPr>
                <w:rFonts w:ascii="Times New Roman" w:hAnsi="Times New Roman" w:cs="Times New Roman"/>
                <w:sz w:val="24"/>
                <w:szCs w:val="24"/>
              </w:rPr>
              <w:t>24.54</w:t>
            </w:r>
          </w:p>
        </w:tc>
      </w:tr>
      <w:tr w:rsidR="009157AA" w14:paraId="2DCA5081" w14:textId="77777777" w:rsidTr="009157AA">
        <w:tc>
          <w:tcPr>
            <w:tcW w:w="3116" w:type="dxa"/>
          </w:tcPr>
          <w:p w14:paraId="5E7DABB6" w14:textId="20988A3C" w:rsidR="009157AA" w:rsidRDefault="009157AA" w:rsidP="00FD6FB2">
            <w:pPr>
              <w:rPr>
                <w:rFonts w:ascii="Times New Roman" w:hAnsi="Times New Roman" w:cs="Times New Roman"/>
                <w:sz w:val="24"/>
                <w:szCs w:val="24"/>
              </w:rPr>
            </w:pPr>
            <w:r>
              <w:rPr>
                <w:rFonts w:ascii="Times New Roman" w:hAnsi="Times New Roman" w:cs="Times New Roman"/>
                <w:sz w:val="24"/>
                <w:szCs w:val="24"/>
              </w:rPr>
              <w:t>51-65</w:t>
            </w:r>
          </w:p>
        </w:tc>
        <w:tc>
          <w:tcPr>
            <w:tcW w:w="3117" w:type="dxa"/>
          </w:tcPr>
          <w:p w14:paraId="16315CEE" w14:textId="0CB1A332" w:rsidR="009157AA" w:rsidRDefault="009157AA" w:rsidP="00FD6FB2">
            <w:pPr>
              <w:rPr>
                <w:rFonts w:ascii="Times New Roman" w:hAnsi="Times New Roman" w:cs="Times New Roman"/>
                <w:sz w:val="24"/>
                <w:szCs w:val="24"/>
              </w:rPr>
            </w:pPr>
            <w:r>
              <w:rPr>
                <w:rFonts w:ascii="Times New Roman" w:hAnsi="Times New Roman" w:cs="Times New Roman"/>
                <w:sz w:val="24"/>
                <w:szCs w:val="24"/>
              </w:rPr>
              <w:t>25.02</w:t>
            </w:r>
          </w:p>
        </w:tc>
        <w:tc>
          <w:tcPr>
            <w:tcW w:w="3117" w:type="dxa"/>
          </w:tcPr>
          <w:p w14:paraId="7EC6DAF1" w14:textId="003F8F07" w:rsidR="009157AA" w:rsidRDefault="005820B6" w:rsidP="00FD6FB2">
            <w:pPr>
              <w:rPr>
                <w:rFonts w:ascii="Times New Roman" w:hAnsi="Times New Roman" w:cs="Times New Roman"/>
                <w:sz w:val="24"/>
                <w:szCs w:val="24"/>
              </w:rPr>
            </w:pPr>
            <w:r>
              <w:rPr>
                <w:rFonts w:ascii="Times New Roman" w:hAnsi="Times New Roman" w:cs="Times New Roman"/>
                <w:sz w:val="24"/>
                <w:szCs w:val="24"/>
              </w:rPr>
              <w:t>24.88</w:t>
            </w:r>
          </w:p>
        </w:tc>
      </w:tr>
      <w:tr w:rsidR="009157AA" w14:paraId="1ECACC29" w14:textId="77777777" w:rsidTr="009157AA">
        <w:tc>
          <w:tcPr>
            <w:tcW w:w="3116" w:type="dxa"/>
          </w:tcPr>
          <w:p w14:paraId="457F2F91" w14:textId="1A0B9B0A" w:rsidR="009157AA" w:rsidRDefault="009157AA" w:rsidP="00FD6FB2">
            <w:pPr>
              <w:rPr>
                <w:rFonts w:ascii="Times New Roman" w:hAnsi="Times New Roman" w:cs="Times New Roman"/>
                <w:sz w:val="24"/>
                <w:szCs w:val="24"/>
              </w:rPr>
            </w:pPr>
            <w:r>
              <w:rPr>
                <w:rFonts w:ascii="Times New Roman" w:hAnsi="Times New Roman" w:cs="Times New Roman"/>
                <w:sz w:val="24"/>
                <w:szCs w:val="24"/>
              </w:rPr>
              <w:t xml:space="preserve">Over 65 </w:t>
            </w:r>
          </w:p>
        </w:tc>
        <w:tc>
          <w:tcPr>
            <w:tcW w:w="3117" w:type="dxa"/>
          </w:tcPr>
          <w:p w14:paraId="3B50AB30" w14:textId="34826C0F" w:rsidR="009157AA" w:rsidRDefault="009157AA" w:rsidP="00FD6FB2">
            <w:pPr>
              <w:rPr>
                <w:rFonts w:ascii="Times New Roman" w:hAnsi="Times New Roman" w:cs="Times New Roman"/>
                <w:sz w:val="24"/>
                <w:szCs w:val="24"/>
              </w:rPr>
            </w:pPr>
            <w:r>
              <w:rPr>
                <w:rFonts w:ascii="Times New Roman" w:hAnsi="Times New Roman" w:cs="Times New Roman"/>
                <w:sz w:val="24"/>
                <w:szCs w:val="24"/>
              </w:rPr>
              <w:t>11.74</w:t>
            </w:r>
          </w:p>
        </w:tc>
        <w:tc>
          <w:tcPr>
            <w:tcW w:w="3117" w:type="dxa"/>
          </w:tcPr>
          <w:p w14:paraId="20C41E4A" w14:textId="7876D2E6" w:rsidR="009157AA" w:rsidRDefault="005820B6" w:rsidP="00FD6FB2">
            <w:pPr>
              <w:rPr>
                <w:rFonts w:ascii="Times New Roman" w:hAnsi="Times New Roman" w:cs="Times New Roman"/>
                <w:sz w:val="24"/>
                <w:szCs w:val="24"/>
              </w:rPr>
            </w:pPr>
            <w:r>
              <w:rPr>
                <w:rFonts w:ascii="Times New Roman" w:hAnsi="Times New Roman" w:cs="Times New Roman"/>
                <w:sz w:val="24"/>
                <w:szCs w:val="24"/>
              </w:rPr>
              <w:t>20.65</w:t>
            </w:r>
          </w:p>
        </w:tc>
      </w:tr>
    </w:tbl>
    <w:p w14:paraId="749748ED" w14:textId="137AAB85" w:rsidR="009157AA" w:rsidRDefault="009157AA" w:rsidP="00FD6FB2">
      <w:pPr>
        <w:spacing w:after="0" w:line="240" w:lineRule="auto"/>
        <w:rPr>
          <w:rFonts w:ascii="Times New Roman" w:hAnsi="Times New Roman" w:cs="Times New Roman"/>
          <w:sz w:val="24"/>
          <w:szCs w:val="24"/>
        </w:rPr>
      </w:pPr>
    </w:p>
    <w:p w14:paraId="6412C510" w14:textId="5D88289C" w:rsidR="009157AA" w:rsidRDefault="009157AA" w:rsidP="00FD6F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Gender Identity </w:t>
      </w:r>
    </w:p>
    <w:tbl>
      <w:tblPr>
        <w:tblStyle w:val="TableGrid"/>
        <w:tblW w:w="0" w:type="auto"/>
        <w:tblLook w:val="04A0" w:firstRow="1" w:lastRow="0" w:firstColumn="1" w:lastColumn="0" w:noHBand="0" w:noVBand="1"/>
      </w:tblPr>
      <w:tblGrid>
        <w:gridCol w:w="3116"/>
        <w:gridCol w:w="3117"/>
        <w:gridCol w:w="3117"/>
      </w:tblGrid>
      <w:tr w:rsidR="009157AA" w14:paraId="39B044A4" w14:textId="77777777" w:rsidTr="009157AA">
        <w:tc>
          <w:tcPr>
            <w:tcW w:w="3116" w:type="dxa"/>
          </w:tcPr>
          <w:p w14:paraId="05E2DFAC" w14:textId="1231D499" w:rsidR="009157AA" w:rsidRDefault="009157AA" w:rsidP="00FD6FB2">
            <w:pPr>
              <w:rPr>
                <w:rFonts w:ascii="Times New Roman" w:hAnsi="Times New Roman" w:cs="Times New Roman"/>
                <w:sz w:val="24"/>
                <w:szCs w:val="24"/>
              </w:rPr>
            </w:pPr>
            <w:r>
              <w:rPr>
                <w:rFonts w:ascii="Times New Roman" w:hAnsi="Times New Roman" w:cs="Times New Roman"/>
                <w:sz w:val="24"/>
                <w:szCs w:val="24"/>
              </w:rPr>
              <w:t>Gender Identity</w:t>
            </w:r>
          </w:p>
        </w:tc>
        <w:tc>
          <w:tcPr>
            <w:tcW w:w="3117" w:type="dxa"/>
          </w:tcPr>
          <w:p w14:paraId="6BAB72FE" w14:textId="182CB29B" w:rsidR="009157AA" w:rsidRDefault="009157AA" w:rsidP="00FD6FB2">
            <w:pPr>
              <w:rPr>
                <w:rFonts w:ascii="Times New Roman" w:hAnsi="Times New Roman" w:cs="Times New Roman"/>
                <w:sz w:val="24"/>
                <w:szCs w:val="24"/>
              </w:rPr>
            </w:pPr>
            <w:r>
              <w:rPr>
                <w:rFonts w:ascii="Times New Roman" w:hAnsi="Times New Roman" w:cs="Times New Roman"/>
                <w:sz w:val="24"/>
                <w:szCs w:val="24"/>
              </w:rPr>
              <w:t>Our Sample (%)</w:t>
            </w:r>
          </w:p>
        </w:tc>
        <w:tc>
          <w:tcPr>
            <w:tcW w:w="3117" w:type="dxa"/>
          </w:tcPr>
          <w:p w14:paraId="2B676C3E" w14:textId="59C5D75A" w:rsidR="009157AA" w:rsidRDefault="009157AA" w:rsidP="00FD6FB2">
            <w:pPr>
              <w:rPr>
                <w:rFonts w:ascii="Times New Roman" w:hAnsi="Times New Roman" w:cs="Times New Roman"/>
                <w:sz w:val="24"/>
                <w:szCs w:val="24"/>
              </w:rPr>
            </w:pPr>
            <w:r>
              <w:rPr>
                <w:rFonts w:ascii="Times New Roman" w:hAnsi="Times New Roman" w:cs="Times New Roman"/>
                <w:sz w:val="24"/>
                <w:szCs w:val="24"/>
              </w:rPr>
              <w:t>Census Benchmark</w:t>
            </w:r>
          </w:p>
        </w:tc>
      </w:tr>
      <w:tr w:rsidR="009157AA" w14:paraId="0DC11F19" w14:textId="77777777" w:rsidTr="009157AA">
        <w:tc>
          <w:tcPr>
            <w:tcW w:w="3116" w:type="dxa"/>
          </w:tcPr>
          <w:p w14:paraId="3A46114F" w14:textId="73248EDE" w:rsidR="009157AA" w:rsidRDefault="009157AA" w:rsidP="00FD6FB2">
            <w:pPr>
              <w:rPr>
                <w:rFonts w:ascii="Times New Roman" w:hAnsi="Times New Roman" w:cs="Times New Roman"/>
                <w:sz w:val="24"/>
                <w:szCs w:val="24"/>
              </w:rPr>
            </w:pPr>
            <w:r>
              <w:rPr>
                <w:rFonts w:ascii="Times New Roman" w:hAnsi="Times New Roman" w:cs="Times New Roman"/>
                <w:sz w:val="24"/>
                <w:szCs w:val="24"/>
              </w:rPr>
              <w:t xml:space="preserve">Female </w:t>
            </w:r>
          </w:p>
        </w:tc>
        <w:tc>
          <w:tcPr>
            <w:tcW w:w="3117" w:type="dxa"/>
          </w:tcPr>
          <w:p w14:paraId="2D12D359" w14:textId="6E714FF9" w:rsidR="009157AA" w:rsidRDefault="00FE65BA" w:rsidP="00FD6FB2">
            <w:pPr>
              <w:rPr>
                <w:rFonts w:ascii="Times New Roman" w:hAnsi="Times New Roman" w:cs="Times New Roman"/>
                <w:sz w:val="24"/>
                <w:szCs w:val="24"/>
              </w:rPr>
            </w:pPr>
            <w:r>
              <w:rPr>
                <w:rFonts w:ascii="Times New Roman" w:hAnsi="Times New Roman" w:cs="Times New Roman"/>
                <w:sz w:val="24"/>
                <w:szCs w:val="24"/>
              </w:rPr>
              <w:t>50.16</w:t>
            </w:r>
          </w:p>
        </w:tc>
        <w:tc>
          <w:tcPr>
            <w:tcW w:w="3117" w:type="dxa"/>
          </w:tcPr>
          <w:p w14:paraId="4642DA65" w14:textId="03AE8D46" w:rsidR="009157AA" w:rsidRDefault="00FE65BA" w:rsidP="00FD6FB2">
            <w:pPr>
              <w:rPr>
                <w:rFonts w:ascii="Times New Roman" w:hAnsi="Times New Roman" w:cs="Times New Roman"/>
                <w:sz w:val="24"/>
                <w:szCs w:val="24"/>
              </w:rPr>
            </w:pPr>
            <w:r>
              <w:rPr>
                <w:rFonts w:ascii="Times New Roman" w:hAnsi="Times New Roman" w:cs="Times New Roman"/>
                <w:sz w:val="24"/>
                <w:szCs w:val="24"/>
              </w:rPr>
              <w:t>50.8</w:t>
            </w:r>
          </w:p>
        </w:tc>
      </w:tr>
      <w:tr w:rsidR="009157AA" w14:paraId="1456B5B8" w14:textId="77777777" w:rsidTr="009157AA">
        <w:tc>
          <w:tcPr>
            <w:tcW w:w="3116" w:type="dxa"/>
          </w:tcPr>
          <w:p w14:paraId="44D2C3B8" w14:textId="49E22C44" w:rsidR="009157AA" w:rsidRDefault="009157AA" w:rsidP="00FD6FB2">
            <w:pPr>
              <w:rPr>
                <w:rFonts w:ascii="Times New Roman" w:hAnsi="Times New Roman" w:cs="Times New Roman"/>
                <w:sz w:val="24"/>
                <w:szCs w:val="24"/>
              </w:rPr>
            </w:pPr>
            <w:r>
              <w:rPr>
                <w:rFonts w:ascii="Times New Roman" w:hAnsi="Times New Roman" w:cs="Times New Roman"/>
                <w:sz w:val="24"/>
                <w:szCs w:val="24"/>
              </w:rPr>
              <w:t xml:space="preserve">Male </w:t>
            </w:r>
          </w:p>
        </w:tc>
        <w:tc>
          <w:tcPr>
            <w:tcW w:w="3117" w:type="dxa"/>
          </w:tcPr>
          <w:p w14:paraId="64AB482D" w14:textId="4FB7F6DF" w:rsidR="009157AA" w:rsidRDefault="00FE65BA" w:rsidP="00FD6FB2">
            <w:pPr>
              <w:rPr>
                <w:rFonts w:ascii="Times New Roman" w:hAnsi="Times New Roman" w:cs="Times New Roman"/>
                <w:sz w:val="24"/>
                <w:szCs w:val="24"/>
              </w:rPr>
            </w:pPr>
            <w:r>
              <w:rPr>
                <w:rFonts w:ascii="Times New Roman" w:hAnsi="Times New Roman" w:cs="Times New Roman"/>
                <w:sz w:val="24"/>
                <w:szCs w:val="24"/>
              </w:rPr>
              <w:t>48.88</w:t>
            </w:r>
          </w:p>
        </w:tc>
        <w:tc>
          <w:tcPr>
            <w:tcW w:w="3117" w:type="dxa"/>
          </w:tcPr>
          <w:p w14:paraId="19FCDA7D" w14:textId="3B9A9122" w:rsidR="009157AA" w:rsidRDefault="00FE65BA" w:rsidP="00FD6FB2">
            <w:pPr>
              <w:rPr>
                <w:rFonts w:ascii="Times New Roman" w:hAnsi="Times New Roman" w:cs="Times New Roman"/>
                <w:sz w:val="24"/>
                <w:szCs w:val="24"/>
              </w:rPr>
            </w:pPr>
            <w:r>
              <w:rPr>
                <w:rFonts w:ascii="Times New Roman" w:hAnsi="Times New Roman" w:cs="Times New Roman"/>
                <w:sz w:val="24"/>
                <w:szCs w:val="24"/>
              </w:rPr>
              <w:t>49.2</w:t>
            </w:r>
          </w:p>
        </w:tc>
      </w:tr>
      <w:tr w:rsidR="009157AA" w14:paraId="3BE7672C" w14:textId="77777777" w:rsidTr="009157AA">
        <w:tc>
          <w:tcPr>
            <w:tcW w:w="3116" w:type="dxa"/>
          </w:tcPr>
          <w:p w14:paraId="548AD31E" w14:textId="2A748674" w:rsidR="009157AA" w:rsidRDefault="009157AA" w:rsidP="00FD6FB2">
            <w:pPr>
              <w:rPr>
                <w:rFonts w:ascii="Times New Roman" w:hAnsi="Times New Roman" w:cs="Times New Roman"/>
                <w:sz w:val="24"/>
                <w:szCs w:val="24"/>
              </w:rPr>
            </w:pPr>
            <w:r>
              <w:rPr>
                <w:rFonts w:ascii="Times New Roman" w:hAnsi="Times New Roman" w:cs="Times New Roman"/>
                <w:sz w:val="24"/>
                <w:szCs w:val="24"/>
              </w:rPr>
              <w:t>Transgender</w:t>
            </w:r>
            <w:r w:rsidR="00FE65BA">
              <w:rPr>
                <w:rFonts w:ascii="Times New Roman" w:hAnsi="Times New Roman" w:cs="Times New Roman"/>
                <w:sz w:val="24"/>
                <w:szCs w:val="24"/>
              </w:rPr>
              <w:t xml:space="preserve">/None </w:t>
            </w:r>
          </w:p>
        </w:tc>
        <w:tc>
          <w:tcPr>
            <w:tcW w:w="3117" w:type="dxa"/>
          </w:tcPr>
          <w:p w14:paraId="6CD1FD1D" w14:textId="7107BCFC" w:rsidR="009157AA" w:rsidRDefault="00FE65BA" w:rsidP="00FD6FB2">
            <w:pPr>
              <w:rPr>
                <w:rFonts w:ascii="Times New Roman" w:hAnsi="Times New Roman" w:cs="Times New Roman"/>
                <w:sz w:val="24"/>
                <w:szCs w:val="24"/>
              </w:rPr>
            </w:pPr>
            <w:r>
              <w:rPr>
                <w:rFonts w:ascii="Times New Roman" w:hAnsi="Times New Roman" w:cs="Times New Roman"/>
                <w:sz w:val="24"/>
                <w:szCs w:val="24"/>
              </w:rPr>
              <w:t xml:space="preserve">&lt; 1 </w:t>
            </w:r>
          </w:p>
        </w:tc>
        <w:tc>
          <w:tcPr>
            <w:tcW w:w="3117" w:type="dxa"/>
          </w:tcPr>
          <w:p w14:paraId="4EE82BDC" w14:textId="6AF7BAB2" w:rsidR="009157AA" w:rsidRDefault="00FE65BA" w:rsidP="00FD6FB2">
            <w:pPr>
              <w:rPr>
                <w:rFonts w:ascii="Times New Roman" w:hAnsi="Times New Roman" w:cs="Times New Roman"/>
                <w:sz w:val="24"/>
                <w:szCs w:val="24"/>
              </w:rPr>
            </w:pP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p>
        </w:tc>
      </w:tr>
    </w:tbl>
    <w:p w14:paraId="4B8ACC8D" w14:textId="26D61BEF" w:rsidR="009157AA" w:rsidRDefault="009157AA" w:rsidP="00FD6FB2">
      <w:pPr>
        <w:spacing w:after="0" w:line="240" w:lineRule="auto"/>
        <w:rPr>
          <w:rFonts w:ascii="Times New Roman" w:hAnsi="Times New Roman" w:cs="Times New Roman"/>
          <w:sz w:val="24"/>
          <w:szCs w:val="24"/>
        </w:rPr>
      </w:pPr>
    </w:p>
    <w:p w14:paraId="378EBAB4" w14:textId="00D366BA" w:rsidR="00B000BE" w:rsidRDefault="00B000BE" w:rsidP="00C12421">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Primary Racial Group</w:t>
      </w:r>
    </w:p>
    <w:tbl>
      <w:tblPr>
        <w:tblStyle w:val="TableGrid"/>
        <w:tblW w:w="9355" w:type="dxa"/>
        <w:tblLook w:val="04A0" w:firstRow="1" w:lastRow="0" w:firstColumn="1" w:lastColumn="0" w:noHBand="0" w:noVBand="1"/>
      </w:tblPr>
      <w:tblGrid>
        <w:gridCol w:w="3116"/>
        <w:gridCol w:w="3117"/>
        <w:gridCol w:w="3122"/>
      </w:tblGrid>
      <w:tr w:rsidR="00FE65BA" w14:paraId="0E2295FC" w14:textId="77777777" w:rsidTr="00026C67">
        <w:tc>
          <w:tcPr>
            <w:tcW w:w="3116" w:type="dxa"/>
          </w:tcPr>
          <w:p w14:paraId="22E2CFDD" w14:textId="6CE9BD3C" w:rsidR="00FE65BA" w:rsidRDefault="00FE65BA" w:rsidP="00C12421">
            <w:pPr>
              <w:keepNext/>
              <w:keepLines/>
              <w:rPr>
                <w:rFonts w:ascii="Times New Roman" w:hAnsi="Times New Roman" w:cs="Times New Roman"/>
                <w:sz w:val="24"/>
                <w:szCs w:val="24"/>
              </w:rPr>
            </w:pPr>
            <w:r>
              <w:rPr>
                <w:rFonts w:ascii="Times New Roman" w:hAnsi="Times New Roman" w:cs="Times New Roman"/>
                <w:sz w:val="24"/>
                <w:szCs w:val="24"/>
              </w:rPr>
              <w:t>Primary Race</w:t>
            </w:r>
          </w:p>
        </w:tc>
        <w:tc>
          <w:tcPr>
            <w:tcW w:w="3117" w:type="dxa"/>
          </w:tcPr>
          <w:p w14:paraId="724D0AFA" w14:textId="7FD5CC2F" w:rsidR="00FE65BA" w:rsidRDefault="00FE65BA" w:rsidP="00C12421">
            <w:pPr>
              <w:keepNext/>
              <w:keepLines/>
              <w:rPr>
                <w:rFonts w:ascii="Times New Roman" w:hAnsi="Times New Roman" w:cs="Times New Roman"/>
                <w:sz w:val="24"/>
                <w:szCs w:val="24"/>
              </w:rPr>
            </w:pPr>
            <w:r>
              <w:rPr>
                <w:rFonts w:ascii="Times New Roman" w:hAnsi="Times New Roman" w:cs="Times New Roman"/>
                <w:sz w:val="24"/>
                <w:szCs w:val="24"/>
              </w:rPr>
              <w:t>Our Sample (%)</w:t>
            </w:r>
          </w:p>
        </w:tc>
        <w:tc>
          <w:tcPr>
            <w:tcW w:w="3122" w:type="dxa"/>
          </w:tcPr>
          <w:p w14:paraId="10AB13C8" w14:textId="149C429A" w:rsidR="00FE65BA" w:rsidRDefault="00FE65BA" w:rsidP="00C12421">
            <w:pPr>
              <w:keepNext/>
              <w:keepLines/>
              <w:rPr>
                <w:rFonts w:ascii="Times New Roman" w:hAnsi="Times New Roman" w:cs="Times New Roman"/>
                <w:sz w:val="24"/>
                <w:szCs w:val="24"/>
              </w:rPr>
            </w:pPr>
            <w:r>
              <w:rPr>
                <w:rFonts w:ascii="Times New Roman" w:hAnsi="Times New Roman" w:cs="Times New Roman"/>
                <w:sz w:val="24"/>
                <w:szCs w:val="24"/>
              </w:rPr>
              <w:t xml:space="preserve">Census Benchmark </w:t>
            </w:r>
          </w:p>
        </w:tc>
      </w:tr>
      <w:tr w:rsidR="00FE65BA" w14:paraId="34E1137A" w14:textId="77777777" w:rsidTr="00026C67">
        <w:tc>
          <w:tcPr>
            <w:tcW w:w="3116" w:type="dxa"/>
          </w:tcPr>
          <w:p w14:paraId="5FE08C1B" w14:textId="7A1FA9C6" w:rsidR="00FE65BA" w:rsidRDefault="00FE65BA" w:rsidP="00C12421">
            <w:pPr>
              <w:keepNext/>
              <w:keepLines/>
              <w:rPr>
                <w:rFonts w:ascii="Times New Roman" w:hAnsi="Times New Roman" w:cs="Times New Roman"/>
                <w:sz w:val="24"/>
                <w:szCs w:val="24"/>
              </w:rPr>
            </w:pPr>
            <w:r>
              <w:rPr>
                <w:rFonts w:ascii="Times New Roman" w:hAnsi="Times New Roman" w:cs="Times New Roman"/>
                <w:sz w:val="24"/>
                <w:szCs w:val="24"/>
              </w:rPr>
              <w:t>Caucasian (White)</w:t>
            </w:r>
          </w:p>
        </w:tc>
        <w:tc>
          <w:tcPr>
            <w:tcW w:w="3117" w:type="dxa"/>
          </w:tcPr>
          <w:p w14:paraId="446BE46A" w14:textId="430E6A24" w:rsidR="00FE65BA" w:rsidRDefault="00FE65BA" w:rsidP="00C12421">
            <w:pPr>
              <w:keepNext/>
              <w:keepLines/>
              <w:rPr>
                <w:rFonts w:ascii="Times New Roman" w:hAnsi="Times New Roman" w:cs="Times New Roman"/>
                <w:sz w:val="24"/>
                <w:szCs w:val="24"/>
              </w:rPr>
            </w:pPr>
            <w:r>
              <w:rPr>
                <w:rFonts w:ascii="Times New Roman" w:hAnsi="Times New Roman" w:cs="Times New Roman"/>
                <w:sz w:val="24"/>
                <w:szCs w:val="24"/>
              </w:rPr>
              <w:t xml:space="preserve">69.3 </w:t>
            </w:r>
          </w:p>
        </w:tc>
        <w:tc>
          <w:tcPr>
            <w:tcW w:w="3122" w:type="dxa"/>
          </w:tcPr>
          <w:p w14:paraId="7A2692F7" w14:textId="3B9BF66F" w:rsidR="00FE65BA" w:rsidRDefault="00FE65BA" w:rsidP="00C12421">
            <w:pPr>
              <w:keepNext/>
              <w:keepLines/>
              <w:rPr>
                <w:rFonts w:ascii="Times New Roman" w:hAnsi="Times New Roman" w:cs="Times New Roman"/>
                <w:sz w:val="24"/>
                <w:szCs w:val="24"/>
              </w:rPr>
            </w:pPr>
            <w:r>
              <w:rPr>
                <w:rFonts w:ascii="Times New Roman" w:hAnsi="Times New Roman" w:cs="Times New Roman"/>
                <w:sz w:val="24"/>
                <w:szCs w:val="24"/>
              </w:rPr>
              <w:t xml:space="preserve">72.2 </w:t>
            </w:r>
          </w:p>
        </w:tc>
      </w:tr>
      <w:tr w:rsidR="00FE65BA" w14:paraId="63D66967" w14:textId="77777777" w:rsidTr="00026C67">
        <w:tc>
          <w:tcPr>
            <w:tcW w:w="3116" w:type="dxa"/>
          </w:tcPr>
          <w:p w14:paraId="39B51200" w14:textId="54DF0933" w:rsidR="00FE65BA" w:rsidRDefault="00FE65BA" w:rsidP="00C12421">
            <w:pPr>
              <w:keepNext/>
              <w:keepLines/>
              <w:rPr>
                <w:rFonts w:ascii="Times New Roman" w:hAnsi="Times New Roman" w:cs="Times New Roman"/>
                <w:sz w:val="24"/>
                <w:szCs w:val="24"/>
              </w:rPr>
            </w:pPr>
            <w:r>
              <w:rPr>
                <w:rFonts w:ascii="Times New Roman" w:hAnsi="Times New Roman" w:cs="Times New Roman"/>
                <w:sz w:val="24"/>
                <w:szCs w:val="24"/>
              </w:rPr>
              <w:t>African-American</w:t>
            </w:r>
          </w:p>
        </w:tc>
        <w:tc>
          <w:tcPr>
            <w:tcW w:w="3117" w:type="dxa"/>
          </w:tcPr>
          <w:p w14:paraId="72806C4E" w14:textId="58C6EE44" w:rsidR="00FE65BA" w:rsidRDefault="00FE65BA" w:rsidP="00C12421">
            <w:pPr>
              <w:keepNext/>
              <w:keepLines/>
              <w:rPr>
                <w:rFonts w:ascii="Times New Roman" w:hAnsi="Times New Roman" w:cs="Times New Roman"/>
                <w:sz w:val="24"/>
                <w:szCs w:val="24"/>
              </w:rPr>
            </w:pPr>
            <w:r>
              <w:rPr>
                <w:rFonts w:ascii="Times New Roman" w:hAnsi="Times New Roman" w:cs="Times New Roman"/>
                <w:sz w:val="24"/>
                <w:szCs w:val="24"/>
              </w:rPr>
              <w:t>14.55</w:t>
            </w:r>
          </w:p>
        </w:tc>
        <w:tc>
          <w:tcPr>
            <w:tcW w:w="3122" w:type="dxa"/>
          </w:tcPr>
          <w:p w14:paraId="43C7D22A" w14:textId="49F9B2A5" w:rsidR="00FE65BA" w:rsidRDefault="00FE65BA" w:rsidP="00C12421">
            <w:pPr>
              <w:keepNext/>
              <w:keepLines/>
              <w:rPr>
                <w:rFonts w:ascii="Times New Roman" w:hAnsi="Times New Roman" w:cs="Times New Roman"/>
                <w:sz w:val="24"/>
                <w:szCs w:val="24"/>
              </w:rPr>
            </w:pPr>
            <w:r>
              <w:rPr>
                <w:rFonts w:ascii="Times New Roman" w:hAnsi="Times New Roman" w:cs="Times New Roman"/>
                <w:sz w:val="24"/>
                <w:szCs w:val="24"/>
              </w:rPr>
              <w:t>12.7</w:t>
            </w:r>
          </w:p>
        </w:tc>
      </w:tr>
      <w:tr w:rsidR="00FE65BA" w14:paraId="014D13DE" w14:textId="77777777" w:rsidTr="00026C67">
        <w:tc>
          <w:tcPr>
            <w:tcW w:w="3116" w:type="dxa"/>
          </w:tcPr>
          <w:p w14:paraId="4E940D6F" w14:textId="4CD1AA82" w:rsidR="00FE65BA" w:rsidRDefault="00FE65BA" w:rsidP="00C12421">
            <w:pPr>
              <w:keepNext/>
              <w:keepLines/>
              <w:rPr>
                <w:rFonts w:ascii="Times New Roman" w:hAnsi="Times New Roman" w:cs="Times New Roman"/>
                <w:sz w:val="24"/>
                <w:szCs w:val="24"/>
              </w:rPr>
            </w:pPr>
            <w:r>
              <w:rPr>
                <w:rFonts w:ascii="Times New Roman" w:hAnsi="Times New Roman" w:cs="Times New Roman"/>
                <w:sz w:val="24"/>
                <w:szCs w:val="24"/>
              </w:rPr>
              <w:t>Hispanic or Latino</w:t>
            </w:r>
          </w:p>
        </w:tc>
        <w:tc>
          <w:tcPr>
            <w:tcW w:w="3117" w:type="dxa"/>
          </w:tcPr>
          <w:p w14:paraId="20D42C40" w14:textId="5DF64681" w:rsidR="00FE65BA" w:rsidRDefault="00FE65BA" w:rsidP="00C12421">
            <w:pPr>
              <w:keepNext/>
              <w:keepLines/>
              <w:rPr>
                <w:rFonts w:ascii="Times New Roman" w:hAnsi="Times New Roman" w:cs="Times New Roman"/>
                <w:sz w:val="24"/>
                <w:szCs w:val="24"/>
              </w:rPr>
            </w:pPr>
            <w:r>
              <w:rPr>
                <w:rFonts w:ascii="Times New Roman" w:hAnsi="Times New Roman" w:cs="Times New Roman"/>
                <w:sz w:val="24"/>
                <w:szCs w:val="24"/>
              </w:rPr>
              <w:t>9.2</w:t>
            </w:r>
          </w:p>
        </w:tc>
        <w:tc>
          <w:tcPr>
            <w:tcW w:w="3122" w:type="dxa"/>
          </w:tcPr>
          <w:p w14:paraId="06B24D53" w14:textId="3DCB63A5" w:rsidR="00FE65BA" w:rsidRDefault="00FE65BA" w:rsidP="00C12421">
            <w:pPr>
              <w:keepNext/>
              <w:keepLines/>
              <w:rPr>
                <w:rFonts w:ascii="Times New Roman" w:hAnsi="Times New Roman" w:cs="Times New Roman"/>
                <w:sz w:val="24"/>
                <w:szCs w:val="24"/>
              </w:rPr>
            </w:pPr>
            <w:r>
              <w:rPr>
                <w:rFonts w:ascii="Times New Roman" w:hAnsi="Times New Roman" w:cs="Times New Roman"/>
                <w:sz w:val="24"/>
                <w:szCs w:val="24"/>
              </w:rPr>
              <w:t>18.3</w:t>
            </w:r>
          </w:p>
        </w:tc>
      </w:tr>
      <w:tr w:rsidR="00FE65BA" w14:paraId="18E95FD2" w14:textId="77777777" w:rsidTr="00026C67">
        <w:tc>
          <w:tcPr>
            <w:tcW w:w="3116" w:type="dxa"/>
          </w:tcPr>
          <w:p w14:paraId="401EC709" w14:textId="51935910" w:rsidR="00FE65BA" w:rsidRDefault="00FE65BA" w:rsidP="00C12421">
            <w:pPr>
              <w:keepNext/>
              <w:keepLines/>
              <w:rPr>
                <w:rFonts w:ascii="Times New Roman" w:hAnsi="Times New Roman" w:cs="Times New Roman"/>
                <w:sz w:val="24"/>
                <w:szCs w:val="24"/>
              </w:rPr>
            </w:pPr>
            <w:r>
              <w:rPr>
                <w:rFonts w:ascii="Times New Roman" w:hAnsi="Times New Roman" w:cs="Times New Roman"/>
                <w:sz w:val="24"/>
                <w:szCs w:val="24"/>
              </w:rPr>
              <w:t>Asian-American</w:t>
            </w:r>
          </w:p>
        </w:tc>
        <w:tc>
          <w:tcPr>
            <w:tcW w:w="3117" w:type="dxa"/>
          </w:tcPr>
          <w:p w14:paraId="77C66E5F" w14:textId="18805AE2" w:rsidR="00FE65BA" w:rsidRDefault="00FE65BA" w:rsidP="00C12421">
            <w:pPr>
              <w:keepNext/>
              <w:keepLines/>
              <w:rPr>
                <w:rFonts w:ascii="Times New Roman" w:hAnsi="Times New Roman" w:cs="Times New Roman"/>
                <w:sz w:val="24"/>
                <w:szCs w:val="24"/>
              </w:rPr>
            </w:pPr>
            <w:r>
              <w:rPr>
                <w:rFonts w:ascii="Times New Roman" w:hAnsi="Times New Roman" w:cs="Times New Roman"/>
                <w:sz w:val="24"/>
                <w:szCs w:val="24"/>
              </w:rPr>
              <w:t>4.01</w:t>
            </w:r>
          </w:p>
        </w:tc>
        <w:tc>
          <w:tcPr>
            <w:tcW w:w="3122" w:type="dxa"/>
          </w:tcPr>
          <w:p w14:paraId="12852501" w14:textId="35B6E878" w:rsidR="00FE65BA" w:rsidRDefault="005820B6" w:rsidP="00C12421">
            <w:pPr>
              <w:keepNext/>
              <w:keepLines/>
              <w:rPr>
                <w:rFonts w:ascii="Times New Roman" w:hAnsi="Times New Roman" w:cs="Times New Roman"/>
                <w:sz w:val="24"/>
                <w:szCs w:val="24"/>
              </w:rPr>
            </w:pPr>
            <w:r>
              <w:rPr>
                <w:rFonts w:ascii="Times New Roman" w:hAnsi="Times New Roman" w:cs="Times New Roman"/>
                <w:sz w:val="24"/>
                <w:szCs w:val="24"/>
              </w:rPr>
              <w:t>5.6</w:t>
            </w:r>
          </w:p>
        </w:tc>
      </w:tr>
      <w:tr w:rsidR="00FE65BA" w14:paraId="1672D825" w14:textId="77777777" w:rsidTr="00026C67">
        <w:tc>
          <w:tcPr>
            <w:tcW w:w="3116" w:type="dxa"/>
          </w:tcPr>
          <w:p w14:paraId="2E589E29" w14:textId="776D68E4" w:rsidR="00FE65BA" w:rsidRDefault="00FE65BA" w:rsidP="00C12421">
            <w:pPr>
              <w:keepNext/>
              <w:keepLines/>
              <w:rPr>
                <w:rFonts w:ascii="Times New Roman" w:hAnsi="Times New Roman" w:cs="Times New Roman"/>
                <w:sz w:val="24"/>
                <w:szCs w:val="24"/>
              </w:rPr>
            </w:pPr>
            <w:r>
              <w:rPr>
                <w:rFonts w:ascii="Times New Roman" w:hAnsi="Times New Roman" w:cs="Times New Roman"/>
                <w:sz w:val="24"/>
                <w:szCs w:val="24"/>
              </w:rPr>
              <w:t>Native American</w:t>
            </w:r>
          </w:p>
        </w:tc>
        <w:tc>
          <w:tcPr>
            <w:tcW w:w="3117" w:type="dxa"/>
          </w:tcPr>
          <w:p w14:paraId="18B84830" w14:textId="17F52E58" w:rsidR="00FE65BA" w:rsidRDefault="00FE65BA" w:rsidP="00C12421">
            <w:pPr>
              <w:keepNext/>
              <w:keepLines/>
              <w:rPr>
                <w:rFonts w:ascii="Times New Roman" w:hAnsi="Times New Roman" w:cs="Times New Roman"/>
                <w:sz w:val="24"/>
                <w:szCs w:val="24"/>
              </w:rPr>
            </w:pPr>
            <w:r>
              <w:rPr>
                <w:rFonts w:ascii="Times New Roman" w:hAnsi="Times New Roman" w:cs="Times New Roman"/>
                <w:sz w:val="24"/>
                <w:szCs w:val="24"/>
              </w:rPr>
              <w:t xml:space="preserve">&lt; 1 </w:t>
            </w:r>
          </w:p>
        </w:tc>
        <w:tc>
          <w:tcPr>
            <w:tcW w:w="3122" w:type="dxa"/>
          </w:tcPr>
          <w:p w14:paraId="70B6233D" w14:textId="0D35AA19" w:rsidR="00FE65BA" w:rsidRDefault="005820B6" w:rsidP="00C12421">
            <w:pPr>
              <w:keepNext/>
              <w:keepLines/>
              <w:rPr>
                <w:rFonts w:ascii="Times New Roman" w:hAnsi="Times New Roman" w:cs="Times New Roman"/>
                <w:sz w:val="24"/>
                <w:szCs w:val="24"/>
              </w:rPr>
            </w:pPr>
            <w:r>
              <w:rPr>
                <w:rFonts w:ascii="Times New Roman" w:hAnsi="Times New Roman" w:cs="Times New Roman"/>
                <w:sz w:val="24"/>
                <w:szCs w:val="24"/>
              </w:rPr>
              <w:t xml:space="preserve">&lt; 1 </w:t>
            </w:r>
          </w:p>
        </w:tc>
      </w:tr>
      <w:tr w:rsidR="00FE65BA" w14:paraId="34681EEB" w14:textId="77777777" w:rsidTr="00026C67">
        <w:tc>
          <w:tcPr>
            <w:tcW w:w="3116" w:type="dxa"/>
          </w:tcPr>
          <w:p w14:paraId="3CFD07AD" w14:textId="1B827A13" w:rsidR="00FE65BA" w:rsidRDefault="00FE65BA" w:rsidP="00C12421">
            <w:pPr>
              <w:keepNext/>
              <w:keepLines/>
              <w:rPr>
                <w:rFonts w:ascii="Times New Roman" w:hAnsi="Times New Roman" w:cs="Times New Roman"/>
                <w:sz w:val="24"/>
                <w:szCs w:val="24"/>
              </w:rPr>
            </w:pPr>
            <w:r>
              <w:rPr>
                <w:rFonts w:ascii="Times New Roman" w:hAnsi="Times New Roman" w:cs="Times New Roman"/>
                <w:sz w:val="24"/>
                <w:szCs w:val="24"/>
              </w:rPr>
              <w:t>Other</w:t>
            </w:r>
          </w:p>
        </w:tc>
        <w:tc>
          <w:tcPr>
            <w:tcW w:w="3117" w:type="dxa"/>
          </w:tcPr>
          <w:p w14:paraId="521C4B9E" w14:textId="14EE4508" w:rsidR="00FE65BA" w:rsidRDefault="00FE65BA" w:rsidP="00C12421">
            <w:pPr>
              <w:keepNext/>
              <w:keepLines/>
              <w:rPr>
                <w:rFonts w:ascii="Times New Roman" w:hAnsi="Times New Roman" w:cs="Times New Roman"/>
                <w:sz w:val="24"/>
                <w:szCs w:val="24"/>
              </w:rPr>
            </w:pPr>
            <w:r>
              <w:rPr>
                <w:rFonts w:ascii="Times New Roman" w:hAnsi="Times New Roman" w:cs="Times New Roman"/>
                <w:sz w:val="24"/>
                <w:szCs w:val="24"/>
              </w:rPr>
              <w:t>2.06</w:t>
            </w:r>
          </w:p>
        </w:tc>
        <w:tc>
          <w:tcPr>
            <w:tcW w:w="3122" w:type="dxa"/>
          </w:tcPr>
          <w:p w14:paraId="228DC916" w14:textId="4DDC904A" w:rsidR="00FE65BA" w:rsidRDefault="005820B6" w:rsidP="00C12421">
            <w:pPr>
              <w:keepNext/>
              <w:keepLines/>
              <w:rPr>
                <w:rFonts w:ascii="Times New Roman" w:hAnsi="Times New Roman" w:cs="Times New Roman"/>
                <w:sz w:val="24"/>
                <w:szCs w:val="24"/>
              </w:rPr>
            </w:pPr>
            <w:r>
              <w:rPr>
                <w:rFonts w:ascii="Times New Roman" w:hAnsi="Times New Roman" w:cs="Times New Roman"/>
                <w:sz w:val="24"/>
                <w:szCs w:val="24"/>
              </w:rPr>
              <w:t>5</w:t>
            </w:r>
          </w:p>
        </w:tc>
      </w:tr>
    </w:tbl>
    <w:p w14:paraId="55F1320A" w14:textId="52400B83" w:rsidR="00B000BE" w:rsidRDefault="00B000BE" w:rsidP="00FD6FB2">
      <w:pPr>
        <w:spacing w:after="0" w:line="240" w:lineRule="auto"/>
        <w:rPr>
          <w:rFonts w:ascii="Times New Roman" w:hAnsi="Times New Roman" w:cs="Times New Roman"/>
          <w:sz w:val="24"/>
          <w:szCs w:val="24"/>
        </w:rPr>
      </w:pPr>
    </w:p>
    <w:p w14:paraId="1C97A01E" w14:textId="36E4B1C2" w:rsidR="005D26BD" w:rsidRDefault="005D26BD" w:rsidP="00FD6FB2">
      <w:pPr>
        <w:spacing w:after="0" w:line="240" w:lineRule="auto"/>
        <w:rPr>
          <w:rFonts w:ascii="Times New Roman" w:hAnsi="Times New Roman" w:cs="Times New Roman"/>
          <w:sz w:val="24"/>
          <w:szCs w:val="24"/>
        </w:rPr>
      </w:pPr>
      <w:r>
        <w:rPr>
          <w:rFonts w:ascii="Times New Roman" w:hAnsi="Times New Roman" w:cs="Times New Roman"/>
          <w:sz w:val="24"/>
          <w:szCs w:val="24"/>
        </w:rPr>
        <w:t>Annual Family Income before Taxes</w:t>
      </w:r>
    </w:p>
    <w:tbl>
      <w:tblPr>
        <w:tblStyle w:val="TableGrid"/>
        <w:tblW w:w="0" w:type="auto"/>
        <w:tblLook w:val="04A0" w:firstRow="1" w:lastRow="0" w:firstColumn="1" w:lastColumn="0" w:noHBand="0" w:noVBand="1"/>
      </w:tblPr>
      <w:tblGrid>
        <w:gridCol w:w="3116"/>
        <w:gridCol w:w="3117"/>
        <w:gridCol w:w="3117"/>
      </w:tblGrid>
      <w:tr w:rsidR="00253FFB" w14:paraId="20142037" w14:textId="77777777" w:rsidTr="00253FFB">
        <w:tc>
          <w:tcPr>
            <w:tcW w:w="3116" w:type="dxa"/>
          </w:tcPr>
          <w:p w14:paraId="6318FC7B" w14:textId="5A10A864" w:rsidR="00253FFB" w:rsidRDefault="00253FFB" w:rsidP="00FD6FB2">
            <w:pPr>
              <w:rPr>
                <w:rFonts w:ascii="Times New Roman" w:hAnsi="Times New Roman" w:cs="Times New Roman"/>
                <w:sz w:val="24"/>
                <w:szCs w:val="24"/>
              </w:rPr>
            </w:pPr>
            <w:r>
              <w:rPr>
                <w:rFonts w:ascii="Times New Roman" w:hAnsi="Times New Roman" w:cs="Times New Roman"/>
                <w:sz w:val="24"/>
                <w:szCs w:val="24"/>
              </w:rPr>
              <w:t>Income Category</w:t>
            </w:r>
          </w:p>
        </w:tc>
        <w:tc>
          <w:tcPr>
            <w:tcW w:w="3117" w:type="dxa"/>
          </w:tcPr>
          <w:p w14:paraId="509AD9EB" w14:textId="087F87DC" w:rsidR="00253FFB" w:rsidRDefault="00253FFB" w:rsidP="00FD6FB2">
            <w:pPr>
              <w:rPr>
                <w:rFonts w:ascii="Times New Roman" w:hAnsi="Times New Roman" w:cs="Times New Roman"/>
                <w:sz w:val="24"/>
                <w:szCs w:val="24"/>
              </w:rPr>
            </w:pPr>
            <w:r>
              <w:rPr>
                <w:rFonts w:ascii="Times New Roman" w:hAnsi="Times New Roman" w:cs="Times New Roman"/>
                <w:sz w:val="24"/>
                <w:szCs w:val="24"/>
              </w:rPr>
              <w:t>Our Sample (%)</w:t>
            </w:r>
          </w:p>
        </w:tc>
        <w:tc>
          <w:tcPr>
            <w:tcW w:w="3117" w:type="dxa"/>
          </w:tcPr>
          <w:p w14:paraId="5FA6E10A" w14:textId="416F0354" w:rsidR="00253FFB" w:rsidRDefault="00253FFB" w:rsidP="00FD6FB2">
            <w:pPr>
              <w:rPr>
                <w:rFonts w:ascii="Times New Roman" w:hAnsi="Times New Roman" w:cs="Times New Roman"/>
                <w:sz w:val="24"/>
                <w:szCs w:val="24"/>
              </w:rPr>
            </w:pPr>
            <w:r>
              <w:rPr>
                <w:rFonts w:ascii="Times New Roman" w:hAnsi="Times New Roman" w:cs="Times New Roman"/>
                <w:sz w:val="24"/>
                <w:szCs w:val="24"/>
              </w:rPr>
              <w:t>Census Benchmark (%)</w:t>
            </w:r>
            <w:r w:rsidR="007454ED">
              <w:rPr>
                <w:rStyle w:val="FootnoteReference"/>
                <w:rFonts w:ascii="Times New Roman" w:hAnsi="Times New Roman" w:cs="Times New Roman"/>
                <w:sz w:val="24"/>
                <w:szCs w:val="24"/>
              </w:rPr>
              <w:footnoteReference w:id="2"/>
            </w:r>
          </w:p>
        </w:tc>
      </w:tr>
      <w:tr w:rsidR="00253FFB" w14:paraId="2712B49B" w14:textId="77777777" w:rsidTr="00253FFB">
        <w:tc>
          <w:tcPr>
            <w:tcW w:w="3116" w:type="dxa"/>
          </w:tcPr>
          <w:p w14:paraId="3F24A0D1" w14:textId="3D3AD8A2" w:rsidR="00253FFB" w:rsidRDefault="00253FFB" w:rsidP="00FD6FB2">
            <w:pPr>
              <w:rPr>
                <w:rFonts w:ascii="Times New Roman" w:hAnsi="Times New Roman" w:cs="Times New Roman"/>
                <w:sz w:val="24"/>
                <w:szCs w:val="24"/>
              </w:rPr>
            </w:pPr>
            <w:r>
              <w:rPr>
                <w:rFonts w:ascii="Times New Roman" w:hAnsi="Times New Roman" w:cs="Times New Roman"/>
                <w:sz w:val="24"/>
                <w:szCs w:val="24"/>
              </w:rPr>
              <w:t xml:space="preserve">$30,000 or less </w:t>
            </w:r>
          </w:p>
        </w:tc>
        <w:tc>
          <w:tcPr>
            <w:tcW w:w="3117" w:type="dxa"/>
          </w:tcPr>
          <w:p w14:paraId="7B3A4CA9" w14:textId="6728DB1A" w:rsidR="00253FFB" w:rsidRDefault="00253FFB" w:rsidP="00FD6FB2">
            <w:pPr>
              <w:rPr>
                <w:rFonts w:ascii="Times New Roman" w:hAnsi="Times New Roman" w:cs="Times New Roman"/>
                <w:sz w:val="24"/>
                <w:szCs w:val="24"/>
              </w:rPr>
            </w:pPr>
            <w:r>
              <w:rPr>
                <w:rFonts w:ascii="Times New Roman" w:hAnsi="Times New Roman" w:cs="Times New Roman"/>
                <w:sz w:val="24"/>
                <w:szCs w:val="24"/>
              </w:rPr>
              <w:t>29.57</w:t>
            </w:r>
          </w:p>
        </w:tc>
        <w:tc>
          <w:tcPr>
            <w:tcW w:w="3117" w:type="dxa"/>
          </w:tcPr>
          <w:p w14:paraId="069BEE54" w14:textId="312EA40D" w:rsidR="00253FFB" w:rsidRDefault="007454ED" w:rsidP="00FD6FB2">
            <w:pPr>
              <w:rPr>
                <w:rFonts w:ascii="Times New Roman" w:hAnsi="Times New Roman" w:cs="Times New Roman"/>
                <w:sz w:val="24"/>
                <w:szCs w:val="24"/>
              </w:rPr>
            </w:pPr>
            <w:r>
              <w:rPr>
                <w:rFonts w:ascii="Times New Roman" w:hAnsi="Times New Roman" w:cs="Times New Roman"/>
                <w:sz w:val="24"/>
                <w:szCs w:val="24"/>
              </w:rPr>
              <w:t>29.4</w:t>
            </w:r>
          </w:p>
        </w:tc>
      </w:tr>
      <w:tr w:rsidR="00253FFB" w14:paraId="71225EFA" w14:textId="77777777" w:rsidTr="00253FFB">
        <w:tc>
          <w:tcPr>
            <w:tcW w:w="3116" w:type="dxa"/>
          </w:tcPr>
          <w:p w14:paraId="13A7589B" w14:textId="66D10811" w:rsidR="00253FFB" w:rsidRDefault="00253FFB" w:rsidP="00FD6FB2">
            <w:pPr>
              <w:rPr>
                <w:rFonts w:ascii="Times New Roman" w:hAnsi="Times New Roman" w:cs="Times New Roman"/>
                <w:sz w:val="24"/>
                <w:szCs w:val="24"/>
              </w:rPr>
            </w:pPr>
            <w:r>
              <w:rPr>
                <w:rFonts w:ascii="Times New Roman" w:hAnsi="Times New Roman" w:cs="Times New Roman"/>
                <w:sz w:val="24"/>
                <w:szCs w:val="24"/>
              </w:rPr>
              <w:t>$30,000 - $69,999</w:t>
            </w:r>
          </w:p>
        </w:tc>
        <w:tc>
          <w:tcPr>
            <w:tcW w:w="3117" w:type="dxa"/>
          </w:tcPr>
          <w:p w14:paraId="15FEF1ED" w14:textId="3A1758B0" w:rsidR="00253FFB" w:rsidRDefault="00253FFB" w:rsidP="00FD6FB2">
            <w:pPr>
              <w:rPr>
                <w:rFonts w:ascii="Times New Roman" w:hAnsi="Times New Roman" w:cs="Times New Roman"/>
                <w:sz w:val="24"/>
                <w:szCs w:val="24"/>
              </w:rPr>
            </w:pPr>
            <w:r>
              <w:rPr>
                <w:rFonts w:ascii="Times New Roman" w:hAnsi="Times New Roman" w:cs="Times New Roman"/>
                <w:sz w:val="24"/>
                <w:szCs w:val="24"/>
              </w:rPr>
              <w:t>37.39</w:t>
            </w:r>
          </w:p>
        </w:tc>
        <w:tc>
          <w:tcPr>
            <w:tcW w:w="3117" w:type="dxa"/>
          </w:tcPr>
          <w:p w14:paraId="7093CCBD" w14:textId="34D0D159" w:rsidR="00253FFB" w:rsidRDefault="007454ED" w:rsidP="00FD6FB2">
            <w:pPr>
              <w:rPr>
                <w:rFonts w:ascii="Times New Roman" w:hAnsi="Times New Roman" w:cs="Times New Roman"/>
                <w:sz w:val="24"/>
                <w:szCs w:val="24"/>
              </w:rPr>
            </w:pPr>
            <w:r>
              <w:rPr>
                <w:rFonts w:ascii="Times New Roman" w:hAnsi="Times New Roman" w:cs="Times New Roman"/>
                <w:sz w:val="24"/>
                <w:szCs w:val="24"/>
              </w:rPr>
              <w:t>30.3</w:t>
            </w:r>
          </w:p>
        </w:tc>
      </w:tr>
      <w:tr w:rsidR="00253FFB" w14:paraId="1864D625" w14:textId="77777777" w:rsidTr="00253FFB">
        <w:tc>
          <w:tcPr>
            <w:tcW w:w="3116" w:type="dxa"/>
          </w:tcPr>
          <w:p w14:paraId="2B181A93" w14:textId="70E5532B" w:rsidR="00253FFB" w:rsidRDefault="00253FFB" w:rsidP="00FD6FB2">
            <w:pPr>
              <w:rPr>
                <w:rFonts w:ascii="Times New Roman" w:hAnsi="Times New Roman" w:cs="Times New Roman"/>
                <w:sz w:val="24"/>
                <w:szCs w:val="24"/>
              </w:rPr>
            </w:pPr>
            <w:r>
              <w:rPr>
                <w:rFonts w:ascii="Times New Roman" w:hAnsi="Times New Roman" w:cs="Times New Roman"/>
                <w:sz w:val="24"/>
                <w:szCs w:val="24"/>
              </w:rPr>
              <w:t>$70,000 - $99,999</w:t>
            </w:r>
          </w:p>
        </w:tc>
        <w:tc>
          <w:tcPr>
            <w:tcW w:w="3117" w:type="dxa"/>
          </w:tcPr>
          <w:p w14:paraId="56C04B4C" w14:textId="42D4DAA0" w:rsidR="00253FFB" w:rsidRDefault="00253FFB" w:rsidP="00FD6FB2">
            <w:pPr>
              <w:rPr>
                <w:rFonts w:ascii="Times New Roman" w:hAnsi="Times New Roman" w:cs="Times New Roman"/>
                <w:sz w:val="24"/>
                <w:szCs w:val="24"/>
              </w:rPr>
            </w:pPr>
            <w:r>
              <w:rPr>
                <w:rFonts w:ascii="Times New Roman" w:hAnsi="Times New Roman" w:cs="Times New Roman"/>
                <w:sz w:val="24"/>
                <w:szCs w:val="24"/>
              </w:rPr>
              <w:t>16.58</w:t>
            </w:r>
          </w:p>
        </w:tc>
        <w:tc>
          <w:tcPr>
            <w:tcW w:w="3117" w:type="dxa"/>
          </w:tcPr>
          <w:p w14:paraId="2A1590E8" w14:textId="1175687D" w:rsidR="00253FFB" w:rsidRDefault="007454ED" w:rsidP="00FD6FB2">
            <w:pPr>
              <w:rPr>
                <w:rFonts w:ascii="Times New Roman" w:hAnsi="Times New Roman" w:cs="Times New Roman"/>
                <w:sz w:val="24"/>
                <w:szCs w:val="24"/>
              </w:rPr>
            </w:pPr>
            <w:r>
              <w:rPr>
                <w:rFonts w:ascii="Times New Roman" w:hAnsi="Times New Roman" w:cs="Times New Roman"/>
                <w:sz w:val="24"/>
                <w:szCs w:val="24"/>
              </w:rPr>
              <w:t>12.5</w:t>
            </w:r>
          </w:p>
        </w:tc>
      </w:tr>
      <w:tr w:rsidR="00253FFB" w14:paraId="29E5FDF3" w14:textId="77777777" w:rsidTr="00253FFB">
        <w:tc>
          <w:tcPr>
            <w:tcW w:w="3116" w:type="dxa"/>
          </w:tcPr>
          <w:p w14:paraId="2D42F396" w14:textId="11CED31F" w:rsidR="00253FFB" w:rsidRDefault="00253FFB" w:rsidP="00FD6FB2">
            <w:pPr>
              <w:rPr>
                <w:rFonts w:ascii="Times New Roman" w:hAnsi="Times New Roman" w:cs="Times New Roman"/>
                <w:sz w:val="24"/>
                <w:szCs w:val="24"/>
              </w:rPr>
            </w:pPr>
            <w:r>
              <w:rPr>
                <w:rFonts w:ascii="Times New Roman" w:hAnsi="Times New Roman" w:cs="Times New Roman"/>
                <w:sz w:val="24"/>
                <w:szCs w:val="24"/>
              </w:rPr>
              <w:t>$100,000 - $200,000</w:t>
            </w:r>
          </w:p>
        </w:tc>
        <w:tc>
          <w:tcPr>
            <w:tcW w:w="3117" w:type="dxa"/>
          </w:tcPr>
          <w:p w14:paraId="7C8799D4" w14:textId="11876E9D" w:rsidR="00253FFB" w:rsidRDefault="00253FFB" w:rsidP="00FD6FB2">
            <w:pPr>
              <w:rPr>
                <w:rFonts w:ascii="Times New Roman" w:hAnsi="Times New Roman" w:cs="Times New Roman"/>
                <w:sz w:val="24"/>
                <w:szCs w:val="24"/>
              </w:rPr>
            </w:pPr>
            <w:r>
              <w:rPr>
                <w:rFonts w:ascii="Times New Roman" w:hAnsi="Times New Roman" w:cs="Times New Roman"/>
                <w:sz w:val="24"/>
                <w:szCs w:val="24"/>
              </w:rPr>
              <w:t>14.36</w:t>
            </w:r>
          </w:p>
        </w:tc>
        <w:tc>
          <w:tcPr>
            <w:tcW w:w="3117" w:type="dxa"/>
          </w:tcPr>
          <w:p w14:paraId="79256022" w14:textId="4B619328" w:rsidR="00253FFB" w:rsidRDefault="007454ED" w:rsidP="00FD6FB2">
            <w:pPr>
              <w:rPr>
                <w:rFonts w:ascii="Times New Roman" w:hAnsi="Times New Roman" w:cs="Times New Roman"/>
                <w:sz w:val="24"/>
                <w:szCs w:val="24"/>
              </w:rPr>
            </w:pPr>
            <w:r>
              <w:rPr>
                <w:rFonts w:ascii="Times New Roman" w:hAnsi="Times New Roman" w:cs="Times New Roman"/>
                <w:sz w:val="24"/>
                <w:szCs w:val="24"/>
              </w:rPr>
              <w:t>20.9</w:t>
            </w:r>
          </w:p>
        </w:tc>
      </w:tr>
      <w:tr w:rsidR="00253FFB" w14:paraId="7CEDBFCF" w14:textId="77777777" w:rsidTr="00253FFB">
        <w:tc>
          <w:tcPr>
            <w:tcW w:w="3116" w:type="dxa"/>
          </w:tcPr>
          <w:p w14:paraId="6732DF58" w14:textId="1F05148D" w:rsidR="00253FFB" w:rsidRPr="00026C67" w:rsidRDefault="00253FFB" w:rsidP="00253FFB">
            <w:pPr>
              <w:rPr>
                <w:rFonts w:ascii="Times New Roman" w:hAnsi="Times New Roman" w:cs="Times New Roman"/>
                <w:sz w:val="24"/>
                <w:szCs w:val="24"/>
              </w:rPr>
            </w:pPr>
            <w:r>
              <w:rPr>
                <w:rFonts w:ascii="Times New Roman" w:hAnsi="Times New Roman" w:cs="Times New Roman"/>
                <w:sz w:val="24"/>
                <w:szCs w:val="24"/>
              </w:rPr>
              <w:t>Above $200,000</w:t>
            </w:r>
          </w:p>
        </w:tc>
        <w:tc>
          <w:tcPr>
            <w:tcW w:w="3117" w:type="dxa"/>
          </w:tcPr>
          <w:p w14:paraId="25AF198C" w14:textId="6F90E635" w:rsidR="00253FFB" w:rsidRDefault="00253FFB" w:rsidP="00FD6FB2">
            <w:pPr>
              <w:rPr>
                <w:rFonts w:ascii="Times New Roman" w:hAnsi="Times New Roman" w:cs="Times New Roman"/>
                <w:sz w:val="24"/>
                <w:szCs w:val="24"/>
              </w:rPr>
            </w:pPr>
            <w:r>
              <w:rPr>
                <w:rFonts w:ascii="Times New Roman" w:hAnsi="Times New Roman" w:cs="Times New Roman"/>
                <w:sz w:val="24"/>
                <w:szCs w:val="24"/>
              </w:rPr>
              <w:t xml:space="preserve">2.10 </w:t>
            </w:r>
          </w:p>
        </w:tc>
        <w:tc>
          <w:tcPr>
            <w:tcW w:w="3117" w:type="dxa"/>
          </w:tcPr>
          <w:p w14:paraId="4973DCE3" w14:textId="3AA2CFCF" w:rsidR="00253FFB" w:rsidRDefault="007454ED" w:rsidP="00FD6FB2">
            <w:pPr>
              <w:rPr>
                <w:rFonts w:ascii="Times New Roman" w:hAnsi="Times New Roman" w:cs="Times New Roman"/>
                <w:sz w:val="24"/>
                <w:szCs w:val="24"/>
              </w:rPr>
            </w:pPr>
            <w:r>
              <w:rPr>
                <w:rFonts w:ascii="Times New Roman" w:hAnsi="Times New Roman" w:cs="Times New Roman"/>
                <w:sz w:val="24"/>
                <w:szCs w:val="24"/>
              </w:rPr>
              <w:t>6.9</w:t>
            </w:r>
          </w:p>
        </w:tc>
      </w:tr>
    </w:tbl>
    <w:p w14:paraId="63E6E484" w14:textId="77777777" w:rsidR="00253FFB" w:rsidRDefault="00253FFB" w:rsidP="00FD6FB2">
      <w:pPr>
        <w:spacing w:after="0" w:line="240" w:lineRule="auto"/>
        <w:rPr>
          <w:rFonts w:ascii="Times New Roman" w:hAnsi="Times New Roman" w:cs="Times New Roman"/>
          <w:sz w:val="24"/>
          <w:szCs w:val="24"/>
        </w:rPr>
      </w:pPr>
    </w:p>
    <w:p w14:paraId="465CABB9" w14:textId="77777777" w:rsidR="00B000BE" w:rsidRDefault="00B000BE" w:rsidP="00FD6FB2">
      <w:pPr>
        <w:spacing w:after="0" w:line="240" w:lineRule="auto"/>
        <w:rPr>
          <w:rFonts w:ascii="Times New Roman" w:hAnsi="Times New Roman" w:cs="Times New Roman"/>
          <w:sz w:val="24"/>
          <w:szCs w:val="24"/>
        </w:rPr>
      </w:pPr>
      <w:r>
        <w:rPr>
          <w:rFonts w:ascii="Times New Roman" w:hAnsi="Times New Roman" w:cs="Times New Roman"/>
          <w:sz w:val="24"/>
          <w:szCs w:val="24"/>
        </w:rPr>
        <w:t>Education Level</w:t>
      </w:r>
    </w:p>
    <w:tbl>
      <w:tblPr>
        <w:tblStyle w:val="TableGrid"/>
        <w:tblW w:w="9355" w:type="dxa"/>
        <w:tblLook w:val="04A0" w:firstRow="1" w:lastRow="0" w:firstColumn="1" w:lastColumn="0" w:noHBand="0" w:noVBand="1"/>
      </w:tblPr>
      <w:tblGrid>
        <w:gridCol w:w="3116"/>
        <w:gridCol w:w="3117"/>
        <w:gridCol w:w="3122"/>
      </w:tblGrid>
      <w:tr w:rsidR="00253FFB" w14:paraId="1FFBF0E4" w14:textId="77777777" w:rsidTr="00026C67">
        <w:tc>
          <w:tcPr>
            <w:tcW w:w="3116" w:type="dxa"/>
          </w:tcPr>
          <w:p w14:paraId="663F95E1" w14:textId="11840753" w:rsidR="00253FFB" w:rsidRPr="00026C67" w:rsidRDefault="00253FFB" w:rsidP="00FD6FB2">
            <w:pPr>
              <w:rPr>
                <w:rFonts w:ascii="Times New Roman" w:hAnsi="Times New Roman" w:cs="Times New Roman"/>
                <w:sz w:val="24"/>
                <w:szCs w:val="24"/>
              </w:rPr>
            </w:pPr>
            <w:r>
              <w:rPr>
                <w:rFonts w:ascii="Times New Roman" w:hAnsi="Times New Roman" w:cs="Times New Roman"/>
                <w:sz w:val="24"/>
                <w:szCs w:val="24"/>
              </w:rPr>
              <w:t>Educational Attainment</w:t>
            </w:r>
          </w:p>
        </w:tc>
        <w:tc>
          <w:tcPr>
            <w:tcW w:w="3117" w:type="dxa"/>
          </w:tcPr>
          <w:p w14:paraId="3065CB61" w14:textId="5D71CCE2" w:rsidR="00253FFB" w:rsidRPr="00026C67" w:rsidRDefault="00253FFB" w:rsidP="00FD6FB2">
            <w:pPr>
              <w:rPr>
                <w:rFonts w:ascii="Times New Roman" w:hAnsi="Times New Roman" w:cs="Times New Roman"/>
                <w:sz w:val="24"/>
                <w:szCs w:val="24"/>
              </w:rPr>
            </w:pPr>
            <w:r>
              <w:rPr>
                <w:rFonts w:ascii="Times New Roman" w:hAnsi="Times New Roman" w:cs="Times New Roman"/>
                <w:sz w:val="24"/>
                <w:szCs w:val="24"/>
              </w:rPr>
              <w:t>Our Sample (%)</w:t>
            </w:r>
          </w:p>
        </w:tc>
        <w:tc>
          <w:tcPr>
            <w:tcW w:w="3122" w:type="dxa"/>
          </w:tcPr>
          <w:p w14:paraId="4C381EA1" w14:textId="6A863A4F" w:rsidR="00253FFB" w:rsidRPr="00026C67" w:rsidRDefault="00253FFB" w:rsidP="00FD6FB2">
            <w:pPr>
              <w:rPr>
                <w:rFonts w:ascii="Times New Roman" w:hAnsi="Times New Roman" w:cs="Times New Roman"/>
                <w:sz w:val="24"/>
                <w:szCs w:val="24"/>
              </w:rPr>
            </w:pPr>
            <w:r>
              <w:rPr>
                <w:rFonts w:ascii="Times New Roman" w:hAnsi="Times New Roman" w:cs="Times New Roman"/>
                <w:sz w:val="24"/>
                <w:szCs w:val="24"/>
              </w:rPr>
              <w:t>Census Benchmark (%)</w:t>
            </w:r>
          </w:p>
        </w:tc>
      </w:tr>
      <w:tr w:rsidR="00253FFB" w14:paraId="61922BD2" w14:textId="77777777" w:rsidTr="00026C67">
        <w:tc>
          <w:tcPr>
            <w:tcW w:w="3116" w:type="dxa"/>
          </w:tcPr>
          <w:p w14:paraId="1F550B9C" w14:textId="0616E53E" w:rsidR="00253FFB" w:rsidRPr="00026C67" w:rsidRDefault="00253FFB" w:rsidP="00FD6FB2">
            <w:pPr>
              <w:rPr>
                <w:rFonts w:ascii="Times New Roman" w:hAnsi="Times New Roman" w:cs="Times New Roman"/>
                <w:sz w:val="24"/>
                <w:szCs w:val="24"/>
              </w:rPr>
            </w:pPr>
            <w:r>
              <w:rPr>
                <w:rFonts w:ascii="Times New Roman" w:hAnsi="Times New Roman" w:cs="Times New Roman"/>
                <w:sz w:val="24"/>
                <w:szCs w:val="24"/>
              </w:rPr>
              <w:t>Did not complete high school</w:t>
            </w:r>
          </w:p>
        </w:tc>
        <w:tc>
          <w:tcPr>
            <w:tcW w:w="3117" w:type="dxa"/>
          </w:tcPr>
          <w:p w14:paraId="1CAB1CAA" w14:textId="2AD61FD3" w:rsidR="00253FFB" w:rsidRPr="00026C67" w:rsidRDefault="00253FFB" w:rsidP="00FD6FB2">
            <w:pPr>
              <w:rPr>
                <w:rFonts w:ascii="Times New Roman" w:hAnsi="Times New Roman" w:cs="Times New Roman"/>
                <w:sz w:val="24"/>
                <w:szCs w:val="24"/>
              </w:rPr>
            </w:pPr>
            <w:r>
              <w:rPr>
                <w:rFonts w:ascii="Times New Roman" w:hAnsi="Times New Roman" w:cs="Times New Roman"/>
                <w:sz w:val="24"/>
                <w:szCs w:val="24"/>
              </w:rPr>
              <w:t>2.98</w:t>
            </w:r>
          </w:p>
        </w:tc>
        <w:tc>
          <w:tcPr>
            <w:tcW w:w="3122" w:type="dxa"/>
          </w:tcPr>
          <w:p w14:paraId="6B777A0D" w14:textId="00E80FAD" w:rsidR="00253FFB" w:rsidRPr="00026C67" w:rsidRDefault="00253FFB" w:rsidP="00FD6FB2">
            <w:pPr>
              <w:rPr>
                <w:rFonts w:ascii="Times New Roman" w:hAnsi="Times New Roman" w:cs="Times New Roman"/>
                <w:sz w:val="24"/>
                <w:szCs w:val="24"/>
              </w:rPr>
            </w:pPr>
            <w:r>
              <w:rPr>
                <w:rFonts w:ascii="Times New Roman" w:hAnsi="Times New Roman" w:cs="Times New Roman"/>
                <w:sz w:val="24"/>
                <w:szCs w:val="24"/>
              </w:rPr>
              <w:t>12</w:t>
            </w:r>
          </w:p>
        </w:tc>
      </w:tr>
      <w:tr w:rsidR="00253FFB" w14:paraId="42201A93" w14:textId="77777777" w:rsidTr="00026C67">
        <w:tc>
          <w:tcPr>
            <w:tcW w:w="3116" w:type="dxa"/>
          </w:tcPr>
          <w:p w14:paraId="3FA81518" w14:textId="37B091F4" w:rsidR="00253FFB" w:rsidRPr="00026C67" w:rsidRDefault="00253FFB" w:rsidP="00FD6FB2">
            <w:pPr>
              <w:rPr>
                <w:rFonts w:ascii="Times New Roman" w:hAnsi="Times New Roman" w:cs="Times New Roman"/>
                <w:sz w:val="24"/>
                <w:szCs w:val="24"/>
              </w:rPr>
            </w:pPr>
            <w:r>
              <w:rPr>
                <w:rFonts w:ascii="Times New Roman" w:hAnsi="Times New Roman" w:cs="Times New Roman"/>
                <w:sz w:val="24"/>
                <w:szCs w:val="24"/>
              </w:rPr>
              <w:t>High school graduate</w:t>
            </w:r>
          </w:p>
        </w:tc>
        <w:tc>
          <w:tcPr>
            <w:tcW w:w="3117" w:type="dxa"/>
          </w:tcPr>
          <w:p w14:paraId="2E3E1296" w14:textId="6888D98B" w:rsidR="00253FFB" w:rsidRPr="00026C67" w:rsidRDefault="00253FFB" w:rsidP="00FD6FB2">
            <w:pPr>
              <w:rPr>
                <w:rFonts w:ascii="Times New Roman" w:hAnsi="Times New Roman" w:cs="Times New Roman"/>
                <w:sz w:val="24"/>
                <w:szCs w:val="24"/>
              </w:rPr>
            </w:pPr>
            <w:r>
              <w:rPr>
                <w:rFonts w:ascii="Times New Roman" w:hAnsi="Times New Roman" w:cs="Times New Roman"/>
                <w:sz w:val="24"/>
                <w:szCs w:val="24"/>
              </w:rPr>
              <w:t>21.73</w:t>
            </w:r>
          </w:p>
        </w:tc>
        <w:tc>
          <w:tcPr>
            <w:tcW w:w="3122" w:type="dxa"/>
          </w:tcPr>
          <w:p w14:paraId="1E5BC84E" w14:textId="3B2122C4" w:rsidR="00253FFB" w:rsidRPr="00026C67" w:rsidRDefault="00253FFB" w:rsidP="00FD6FB2">
            <w:pPr>
              <w:rPr>
                <w:rFonts w:ascii="Times New Roman" w:hAnsi="Times New Roman" w:cs="Times New Roman"/>
                <w:sz w:val="24"/>
                <w:szCs w:val="24"/>
              </w:rPr>
            </w:pPr>
            <w:r>
              <w:rPr>
                <w:rFonts w:ascii="Times New Roman" w:hAnsi="Times New Roman" w:cs="Times New Roman"/>
                <w:sz w:val="24"/>
                <w:szCs w:val="24"/>
              </w:rPr>
              <w:t>27.1</w:t>
            </w:r>
          </w:p>
        </w:tc>
      </w:tr>
      <w:tr w:rsidR="00253FFB" w14:paraId="6FE0BC1A" w14:textId="77777777" w:rsidTr="00026C67">
        <w:tc>
          <w:tcPr>
            <w:tcW w:w="3116" w:type="dxa"/>
          </w:tcPr>
          <w:p w14:paraId="16FA4ABE" w14:textId="4A81B838" w:rsidR="00253FFB" w:rsidRDefault="00253FFB" w:rsidP="00FD6FB2">
            <w:pPr>
              <w:rPr>
                <w:rFonts w:ascii="Times New Roman" w:hAnsi="Times New Roman" w:cs="Times New Roman"/>
                <w:sz w:val="24"/>
                <w:szCs w:val="24"/>
              </w:rPr>
            </w:pPr>
            <w:r>
              <w:rPr>
                <w:rFonts w:ascii="Times New Roman" w:hAnsi="Times New Roman" w:cs="Times New Roman"/>
                <w:sz w:val="24"/>
                <w:szCs w:val="24"/>
              </w:rPr>
              <w:t>Associates Degree/Some College</w:t>
            </w:r>
          </w:p>
        </w:tc>
        <w:tc>
          <w:tcPr>
            <w:tcW w:w="3117" w:type="dxa"/>
          </w:tcPr>
          <w:p w14:paraId="1B1223EE" w14:textId="6C58CFF3" w:rsidR="00253FFB" w:rsidRDefault="00530E9D" w:rsidP="00FD6FB2">
            <w:pPr>
              <w:rPr>
                <w:rFonts w:ascii="Times New Roman" w:hAnsi="Times New Roman" w:cs="Times New Roman"/>
                <w:sz w:val="24"/>
                <w:szCs w:val="24"/>
              </w:rPr>
            </w:pPr>
            <w:r>
              <w:rPr>
                <w:rFonts w:ascii="Times New Roman" w:hAnsi="Times New Roman" w:cs="Times New Roman"/>
                <w:sz w:val="24"/>
                <w:szCs w:val="24"/>
              </w:rPr>
              <w:t>42.07</w:t>
            </w:r>
          </w:p>
        </w:tc>
        <w:tc>
          <w:tcPr>
            <w:tcW w:w="3122" w:type="dxa"/>
          </w:tcPr>
          <w:p w14:paraId="21F93130" w14:textId="6CB860FC" w:rsidR="00253FFB" w:rsidRDefault="00253FFB" w:rsidP="00FD6FB2">
            <w:pPr>
              <w:rPr>
                <w:rFonts w:ascii="Times New Roman" w:hAnsi="Times New Roman" w:cs="Times New Roman"/>
                <w:sz w:val="24"/>
                <w:szCs w:val="24"/>
              </w:rPr>
            </w:pPr>
            <w:r>
              <w:rPr>
                <w:rFonts w:ascii="Times New Roman" w:hAnsi="Times New Roman" w:cs="Times New Roman"/>
                <w:sz w:val="24"/>
                <w:szCs w:val="24"/>
              </w:rPr>
              <w:t>28.9</w:t>
            </w:r>
          </w:p>
        </w:tc>
      </w:tr>
      <w:tr w:rsidR="007454ED" w14:paraId="49155369" w14:textId="77777777" w:rsidTr="00026C67">
        <w:tc>
          <w:tcPr>
            <w:tcW w:w="3116" w:type="dxa"/>
          </w:tcPr>
          <w:p w14:paraId="0055CC46" w14:textId="7A70F9E6" w:rsidR="007454ED" w:rsidRDefault="007454ED" w:rsidP="00FD6FB2">
            <w:pPr>
              <w:rPr>
                <w:rFonts w:ascii="Times New Roman" w:hAnsi="Times New Roman" w:cs="Times New Roman"/>
                <w:sz w:val="24"/>
                <w:szCs w:val="24"/>
              </w:rPr>
            </w:pPr>
            <w:r>
              <w:rPr>
                <w:rFonts w:ascii="Times New Roman" w:hAnsi="Times New Roman" w:cs="Times New Roman"/>
                <w:sz w:val="24"/>
                <w:szCs w:val="24"/>
              </w:rPr>
              <w:t>Bachelor’s Degree</w:t>
            </w:r>
          </w:p>
        </w:tc>
        <w:tc>
          <w:tcPr>
            <w:tcW w:w="3117" w:type="dxa"/>
          </w:tcPr>
          <w:p w14:paraId="768A4350" w14:textId="0011E7B4" w:rsidR="007454ED" w:rsidRDefault="00530E9D" w:rsidP="00FD6FB2">
            <w:pPr>
              <w:rPr>
                <w:rFonts w:ascii="Times New Roman" w:hAnsi="Times New Roman" w:cs="Times New Roman"/>
                <w:sz w:val="24"/>
                <w:szCs w:val="24"/>
              </w:rPr>
            </w:pPr>
            <w:r>
              <w:rPr>
                <w:rFonts w:ascii="Times New Roman" w:hAnsi="Times New Roman" w:cs="Times New Roman"/>
                <w:sz w:val="24"/>
                <w:szCs w:val="24"/>
              </w:rPr>
              <w:t>24.35</w:t>
            </w:r>
          </w:p>
        </w:tc>
        <w:tc>
          <w:tcPr>
            <w:tcW w:w="3122" w:type="dxa"/>
          </w:tcPr>
          <w:p w14:paraId="31454282" w14:textId="01939C69" w:rsidR="007454ED" w:rsidRDefault="007454ED" w:rsidP="00FD6FB2">
            <w:pPr>
              <w:rPr>
                <w:rFonts w:ascii="Times New Roman" w:hAnsi="Times New Roman" w:cs="Times New Roman"/>
                <w:sz w:val="24"/>
                <w:szCs w:val="24"/>
              </w:rPr>
            </w:pPr>
            <w:r>
              <w:rPr>
                <w:rFonts w:ascii="Times New Roman" w:hAnsi="Times New Roman" w:cs="Times New Roman"/>
                <w:sz w:val="24"/>
                <w:szCs w:val="24"/>
              </w:rPr>
              <w:t>19.7</w:t>
            </w:r>
          </w:p>
        </w:tc>
      </w:tr>
      <w:tr w:rsidR="007454ED" w14:paraId="14973383" w14:textId="77777777" w:rsidTr="00026C67">
        <w:tc>
          <w:tcPr>
            <w:tcW w:w="3116" w:type="dxa"/>
          </w:tcPr>
          <w:p w14:paraId="03B18D37" w14:textId="1B83CC54" w:rsidR="007454ED" w:rsidRDefault="007454ED" w:rsidP="00FD6FB2">
            <w:pPr>
              <w:rPr>
                <w:rFonts w:ascii="Times New Roman" w:hAnsi="Times New Roman" w:cs="Times New Roman"/>
                <w:sz w:val="24"/>
                <w:szCs w:val="24"/>
              </w:rPr>
            </w:pPr>
            <w:r>
              <w:rPr>
                <w:rFonts w:ascii="Times New Roman" w:hAnsi="Times New Roman" w:cs="Times New Roman"/>
                <w:sz w:val="24"/>
                <w:szCs w:val="24"/>
              </w:rPr>
              <w:t>Advanced Degree</w:t>
            </w:r>
          </w:p>
        </w:tc>
        <w:tc>
          <w:tcPr>
            <w:tcW w:w="3117" w:type="dxa"/>
          </w:tcPr>
          <w:p w14:paraId="4D83176D" w14:textId="6153070E" w:rsidR="007454ED" w:rsidRDefault="00530E9D" w:rsidP="00FD6FB2">
            <w:pPr>
              <w:rPr>
                <w:rFonts w:ascii="Times New Roman" w:hAnsi="Times New Roman" w:cs="Times New Roman"/>
                <w:sz w:val="24"/>
                <w:szCs w:val="24"/>
              </w:rPr>
            </w:pPr>
            <w:r>
              <w:rPr>
                <w:rFonts w:ascii="Times New Roman" w:hAnsi="Times New Roman" w:cs="Times New Roman"/>
                <w:sz w:val="24"/>
                <w:szCs w:val="24"/>
              </w:rPr>
              <w:t>8.87</w:t>
            </w:r>
          </w:p>
        </w:tc>
        <w:tc>
          <w:tcPr>
            <w:tcW w:w="3122" w:type="dxa"/>
          </w:tcPr>
          <w:p w14:paraId="39267D06" w14:textId="7F476F6B" w:rsidR="007454ED" w:rsidRDefault="007454ED" w:rsidP="00FD6FB2">
            <w:pPr>
              <w:rPr>
                <w:rFonts w:ascii="Times New Roman" w:hAnsi="Times New Roman" w:cs="Times New Roman"/>
                <w:sz w:val="24"/>
                <w:szCs w:val="24"/>
              </w:rPr>
            </w:pPr>
            <w:r>
              <w:rPr>
                <w:rFonts w:ascii="Times New Roman" w:hAnsi="Times New Roman" w:cs="Times New Roman"/>
                <w:sz w:val="24"/>
                <w:szCs w:val="24"/>
              </w:rPr>
              <w:t>12.3</w:t>
            </w:r>
          </w:p>
        </w:tc>
      </w:tr>
    </w:tbl>
    <w:p w14:paraId="619DBCF6" w14:textId="77777777" w:rsidR="009A1A6D" w:rsidRDefault="009A1A6D" w:rsidP="00FD6FB2">
      <w:pPr>
        <w:spacing w:after="0" w:line="240" w:lineRule="auto"/>
        <w:rPr>
          <w:rFonts w:ascii="Times New Roman" w:hAnsi="Times New Roman" w:cs="Times New Roman"/>
          <w:b/>
          <w:sz w:val="24"/>
          <w:szCs w:val="24"/>
        </w:rPr>
      </w:pPr>
    </w:p>
    <w:p w14:paraId="102C301D" w14:textId="4CCDCCE8" w:rsidR="00BD5E6C" w:rsidRDefault="00476EA2" w:rsidP="00FD6F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Across categories, our sample closely matches the Census benchmarks. </w:t>
      </w:r>
      <w:r w:rsidR="00530E9D">
        <w:rPr>
          <w:rFonts w:ascii="Times New Roman" w:hAnsi="Times New Roman" w:cs="Times New Roman"/>
          <w:sz w:val="24"/>
          <w:szCs w:val="24"/>
        </w:rPr>
        <w:t xml:space="preserve">Our biggest </w:t>
      </w:r>
      <w:proofErr w:type="spellStart"/>
      <w:r w:rsidR="00530E9D">
        <w:rPr>
          <w:rFonts w:ascii="Times New Roman" w:hAnsi="Times New Roman" w:cs="Times New Roman"/>
          <w:sz w:val="24"/>
          <w:szCs w:val="24"/>
        </w:rPr>
        <w:t>discrepencies</w:t>
      </w:r>
      <w:proofErr w:type="spellEnd"/>
      <w:r w:rsidR="00530E9D">
        <w:rPr>
          <w:rFonts w:ascii="Times New Roman" w:hAnsi="Times New Roman" w:cs="Times New Roman"/>
          <w:sz w:val="24"/>
          <w:szCs w:val="24"/>
        </w:rPr>
        <w:t xml:space="preserve"> are that (1) we under-estimate senior citizens, (2) we </w:t>
      </w:r>
      <w:proofErr w:type="spellStart"/>
      <w:r w:rsidR="00530E9D">
        <w:rPr>
          <w:rFonts w:ascii="Times New Roman" w:hAnsi="Times New Roman" w:cs="Times New Roman"/>
          <w:sz w:val="24"/>
          <w:szCs w:val="24"/>
        </w:rPr>
        <w:t>we</w:t>
      </w:r>
      <w:proofErr w:type="spellEnd"/>
      <w:r w:rsidR="00530E9D">
        <w:rPr>
          <w:rFonts w:ascii="Times New Roman" w:hAnsi="Times New Roman" w:cs="Times New Roman"/>
          <w:sz w:val="24"/>
          <w:szCs w:val="24"/>
        </w:rPr>
        <w:t xml:space="preserve"> under-estimate the least well-educated (and over-estimate </w:t>
      </w:r>
      <w:r w:rsidR="001A735A">
        <w:rPr>
          <w:rFonts w:ascii="Times New Roman" w:hAnsi="Times New Roman" w:cs="Times New Roman"/>
          <w:sz w:val="24"/>
          <w:szCs w:val="24"/>
        </w:rPr>
        <w:t>those with some college or a bachelor’s degree</w:t>
      </w:r>
      <w:r w:rsidR="00530E9D">
        <w:rPr>
          <w:rFonts w:ascii="Times New Roman" w:hAnsi="Times New Roman" w:cs="Times New Roman"/>
          <w:sz w:val="24"/>
          <w:szCs w:val="24"/>
        </w:rPr>
        <w:t xml:space="preserve">), and (3) under-estimate the top </w:t>
      </w:r>
      <w:proofErr w:type="spellStart"/>
      <w:r w:rsidR="00530E9D">
        <w:rPr>
          <w:rFonts w:ascii="Times New Roman" w:hAnsi="Times New Roman" w:cs="Times New Roman"/>
          <w:sz w:val="24"/>
          <w:szCs w:val="24"/>
        </w:rPr>
        <w:t>quater</w:t>
      </w:r>
      <w:proofErr w:type="spellEnd"/>
      <w:r w:rsidR="00530E9D">
        <w:rPr>
          <w:rFonts w:ascii="Times New Roman" w:hAnsi="Times New Roman" w:cs="Times New Roman"/>
          <w:sz w:val="24"/>
          <w:szCs w:val="24"/>
        </w:rPr>
        <w:t xml:space="preserve"> of the income distribute. </w:t>
      </w:r>
      <w:r w:rsidR="00BD5E6C">
        <w:rPr>
          <w:rFonts w:ascii="Times New Roman" w:hAnsi="Times New Roman" w:cs="Times New Roman"/>
          <w:sz w:val="24"/>
          <w:szCs w:val="24"/>
        </w:rPr>
        <w:t xml:space="preserve">These are well-known limitations of any survey sampling procedure, not just our own—problems #1 and #2 are linked in that those populations are not online, and those with </w:t>
      </w:r>
      <w:r w:rsidR="001A735A">
        <w:rPr>
          <w:rFonts w:ascii="Times New Roman" w:hAnsi="Times New Roman" w:cs="Times New Roman"/>
          <w:sz w:val="24"/>
          <w:szCs w:val="24"/>
        </w:rPr>
        <w:t>high</w:t>
      </w:r>
      <w:r w:rsidR="00BD5E6C">
        <w:rPr>
          <w:rFonts w:ascii="Times New Roman" w:hAnsi="Times New Roman" w:cs="Times New Roman"/>
          <w:sz w:val="24"/>
          <w:szCs w:val="24"/>
        </w:rPr>
        <w:t xml:space="preserve"> incomes </w:t>
      </w:r>
      <w:r w:rsidR="001A735A">
        <w:rPr>
          <w:rFonts w:ascii="Times New Roman" w:hAnsi="Times New Roman" w:cs="Times New Roman"/>
          <w:sz w:val="24"/>
          <w:szCs w:val="24"/>
        </w:rPr>
        <w:t xml:space="preserve">are also typically under-represented across all survey modes. </w:t>
      </w:r>
    </w:p>
    <w:p w14:paraId="1D07EE70" w14:textId="2D6DDD64" w:rsidR="001A735A" w:rsidRDefault="00BD5E6C" w:rsidP="00FD6FB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other significant gap is that we under-estimate the fraction of the population that is Hispanic or Latino, but this is in part a methodological difference. The Census asks about ethnicity (Hispanic/Latino) separately from race, whereas we combine them into one question. </w:t>
      </w:r>
      <w:r w:rsidR="001A735A">
        <w:rPr>
          <w:rFonts w:ascii="Times New Roman" w:hAnsi="Times New Roman" w:cs="Times New Roman"/>
          <w:sz w:val="24"/>
          <w:szCs w:val="24"/>
        </w:rPr>
        <w:t xml:space="preserve">As a result, our estimates for Hispanic/Latino citizens are measuring a different construct from the Census benchmark. </w:t>
      </w:r>
    </w:p>
    <w:p w14:paraId="7B6718A2" w14:textId="771FD81A" w:rsidR="009A1A6D" w:rsidRDefault="001A735A" w:rsidP="00FD6FB2">
      <w:pPr>
        <w:spacing w:after="0" w:line="240" w:lineRule="auto"/>
        <w:rPr>
          <w:rFonts w:ascii="Times New Roman" w:hAnsi="Times New Roman" w:cs="Times New Roman"/>
          <w:b/>
          <w:sz w:val="24"/>
          <w:szCs w:val="24"/>
        </w:rPr>
      </w:pPr>
      <w:r>
        <w:rPr>
          <w:rFonts w:ascii="Times New Roman" w:hAnsi="Times New Roman" w:cs="Times New Roman"/>
          <w:sz w:val="24"/>
          <w:szCs w:val="24"/>
        </w:rPr>
        <w:tab/>
        <w:t xml:space="preserve">Overall, however, our </w:t>
      </w:r>
      <w:r w:rsidR="00017C7A">
        <w:rPr>
          <w:rFonts w:ascii="Times New Roman" w:hAnsi="Times New Roman" w:cs="Times New Roman"/>
          <w:sz w:val="24"/>
          <w:szCs w:val="24"/>
        </w:rPr>
        <w:t xml:space="preserve">sample closely matches the Census benchmarks across these different categories. </w:t>
      </w:r>
      <w:r w:rsidR="009A1A6D">
        <w:rPr>
          <w:rFonts w:ascii="Times New Roman" w:hAnsi="Times New Roman" w:cs="Times New Roman"/>
          <w:b/>
          <w:sz w:val="24"/>
          <w:szCs w:val="24"/>
        </w:rPr>
        <w:br w:type="page"/>
      </w:r>
    </w:p>
    <w:p w14:paraId="3D28F4F0" w14:textId="0E3AAD9C" w:rsidR="00D811DE" w:rsidRDefault="00D811DE" w:rsidP="00FD6FB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Supplementary Information </w:t>
      </w:r>
      <w:r w:rsidR="000A3CEF">
        <w:rPr>
          <w:rFonts w:ascii="Times New Roman" w:hAnsi="Times New Roman" w:cs="Times New Roman"/>
          <w:b/>
          <w:sz w:val="24"/>
          <w:szCs w:val="24"/>
        </w:rPr>
        <w:t>2</w:t>
      </w:r>
      <w:r>
        <w:rPr>
          <w:rFonts w:ascii="Times New Roman" w:hAnsi="Times New Roman" w:cs="Times New Roman"/>
          <w:b/>
          <w:sz w:val="24"/>
          <w:szCs w:val="24"/>
        </w:rPr>
        <w:t xml:space="preserve">: </w:t>
      </w:r>
      <w:r w:rsidR="009A1A6D" w:rsidRPr="009A1A6D">
        <w:rPr>
          <w:rFonts w:ascii="Times New Roman" w:hAnsi="Times New Roman" w:cs="Times New Roman"/>
          <w:b/>
          <w:sz w:val="24"/>
          <w:szCs w:val="24"/>
        </w:rPr>
        <w:t xml:space="preserve">Full question wordings for </w:t>
      </w:r>
      <w:r w:rsidR="00F27D27">
        <w:rPr>
          <w:rFonts w:ascii="Times New Roman" w:hAnsi="Times New Roman" w:cs="Times New Roman"/>
          <w:b/>
          <w:sz w:val="24"/>
          <w:szCs w:val="24"/>
        </w:rPr>
        <w:t>m</w:t>
      </w:r>
      <w:r w:rsidR="009A1A6D" w:rsidRPr="009A1A6D">
        <w:rPr>
          <w:rFonts w:ascii="Times New Roman" w:hAnsi="Times New Roman" w:cs="Times New Roman"/>
          <w:b/>
          <w:sz w:val="24"/>
          <w:szCs w:val="24"/>
        </w:rPr>
        <w:t>easures</w:t>
      </w:r>
    </w:p>
    <w:p w14:paraId="67497F37" w14:textId="77777777" w:rsidR="00E62756" w:rsidRDefault="00E62756" w:rsidP="00FD6FB2">
      <w:pPr>
        <w:spacing w:after="0" w:line="240" w:lineRule="auto"/>
        <w:rPr>
          <w:rFonts w:ascii="Times New Roman" w:hAnsi="Times New Roman" w:cs="Times New Roman"/>
          <w:b/>
          <w:sz w:val="24"/>
          <w:szCs w:val="24"/>
        </w:rPr>
      </w:pPr>
    </w:p>
    <w:p w14:paraId="09A24DA1" w14:textId="77777777" w:rsidR="00E62756" w:rsidRPr="00FD6FB2" w:rsidRDefault="00E62756" w:rsidP="00FD6FB2">
      <w:pPr>
        <w:spacing w:after="0" w:line="240" w:lineRule="auto"/>
        <w:rPr>
          <w:rFonts w:ascii="Times New Roman" w:hAnsi="Times New Roman" w:cs="Times New Roman"/>
          <w:color w:val="000000" w:themeColor="text1"/>
          <w:sz w:val="24"/>
          <w:szCs w:val="24"/>
        </w:rPr>
      </w:pPr>
      <w:r w:rsidRPr="00FD6FB2">
        <w:rPr>
          <w:rFonts w:ascii="Times New Roman" w:hAnsi="Times New Roman" w:cs="Times New Roman"/>
          <w:color w:val="000000" w:themeColor="text1"/>
          <w:sz w:val="24"/>
          <w:szCs w:val="24"/>
        </w:rPr>
        <w:t xml:space="preserve">Participants read the following introduction prior to answering the affective polarization questions. “We are next going to ask you a set of questions about ordinary people (e.g., voters) who are </w:t>
      </w:r>
      <w:r w:rsidRPr="00FD6FB2">
        <w:rPr>
          <w:rFonts w:ascii="Times New Roman" w:hAnsi="Times New Roman" w:cs="Times New Roman"/>
          <w:i/>
          <w:color w:val="000000" w:themeColor="text1"/>
          <w:sz w:val="24"/>
          <w:szCs w:val="24"/>
          <w:u w:val="single"/>
        </w:rPr>
        <w:t xml:space="preserve">[Republicans and Democrats / Democrats and Republicans]. </w:t>
      </w:r>
      <w:r w:rsidRPr="00FD6FB2">
        <w:rPr>
          <w:rFonts w:ascii="Times New Roman" w:hAnsi="Times New Roman" w:cs="Times New Roman"/>
          <w:color w:val="000000" w:themeColor="text1"/>
          <w:sz w:val="24"/>
          <w:szCs w:val="24"/>
        </w:rPr>
        <w:t>Please take your time, and do your best to answer the questions about these people.”</w:t>
      </w:r>
    </w:p>
    <w:p w14:paraId="3288DB80" w14:textId="77777777" w:rsidR="00E62756" w:rsidRPr="00FD6FB2" w:rsidRDefault="00E62756" w:rsidP="00FD6FB2">
      <w:pPr>
        <w:spacing w:after="0" w:line="240" w:lineRule="auto"/>
        <w:rPr>
          <w:rFonts w:ascii="Times New Roman" w:hAnsi="Times New Roman" w:cs="Times New Roman"/>
          <w:color w:val="000000" w:themeColor="text1"/>
          <w:sz w:val="24"/>
          <w:szCs w:val="24"/>
        </w:rPr>
      </w:pPr>
    </w:p>
    <w:p w14:paraId="47599850" w14:textId="77777777" w:rsidR="00FD6FB2" w:rsidRPr="00FD6FB2" w:rsidRDefault="00FD6FB2" w:rsidP="00FD6FB2">
      <w:pPr>
        <w:spacing w:after="0" w:line="240" w:lineRule="auto"/>
        <w:rPr>
          <w:rFonts w:ascii="Times New Roman" w:hAnsi="Times New Roman" w:cs="Times New Roman"/>
          <w:color w:val="000000" w:themeColor="text1"/>
          <w:sz w:val="24"/>
          <w:szCs w:val="24"/>
        </w:rPr>
      </w:pPr>
      <w:r w:rsidRPr="00FD6FB2">
        <w:rPr>
          <w:rFonts w:ascii="Times New Roman" w:hAnsi="Times New Roman" w:cs="Times New Roman"/>
          <w:color w:val="000000" w:themeColor="text1"/>
          <w:sz w:val="24"/>
          <w:szCs w:val="24"/>
        </w:rPr>
        <w:t>The participants were then asked the following questions. Where the word “[CONDITION]” currently is placed, the participants saw one of the following options depending on which treatment group they were placed in.</w:t>
      </w:r>
    </w:p>
    <w:p w14:paraId="53351498" w14:textId="77777777" w:rsidR="00FD6FB2" w:rsidRPr="00FD6FB2" w:rsidRDefault="00FD6FB2" w:rsidP="00FD6FB2">
      <w:pPr>
        <w:pStyle w:val="ListParagraph"/>
        <w:numPr>
          <w:ilvl w:val="0"/>
          <w:numId w:val="2"/>
        </w:numPr>
        <w:spacing w:after="0" w:line="240" w:lineRule="auto"/>
        <w:rPr>
          <w:rFonts w:ascii="Times New Roman" w:hAnsi="Times New Roman" w:cs="Times New Roman"/>
          <w:color w:val="000000" w:themeColor="text1"/>
          <w:sz w:val="24"/>
          <w:szCs w:val="24"/>
        </w:rPr>
      </w:pPr>
      <w:r w:rsidRPr="00FD6FB2">
        <w:rPr>
          <w:rFonts w:ascii="Times New Roman" w:hAnsi="Times New Roman" w:cs="Times New Roman"/>
          <w:color w:val="000000" w:themeColor="text1"/>
          <w:sz w:val="24"/>
          <w:szCs w:val="24"/>
        </w:rPr>
        <w:t>[Republicans/Democrats]</w:t>
      </w:r>
    </w:p>
    <w:p w14:paraId="3663FBC3" w14:textId="77777777" w:rsidR="00FD6FB2" w:rsidRPr="00FD6FB2" w:rsidRDefault="00FD6FB2" w:rsidP="00FD6FB2">
      <w:pPr>
        <w:pStyle w:val="ListParagraph"/>
        <w:numPr>
          <w:ilvl w:val="0"/>
          <w:numId w:val="2"/>
        </w:numPr>
        <w:spacing w:after="0" w:line="240" w:lineRule="auto"/>
        <w:rPr>
          <w:rFonts w:ascii="Times New Roman" w:hAnsi="Times New Roman" w:cs="Times New Roman"/>
          <w:color w:val="000000" w:themeColor="text1"/>
          <w:sz w:val="24"/>
          <w:szCs w:val="24"/>
        </w:rPr>
      </w:pPr>
      <w:r w:rsidRPr="00FD6FB2">
        <w:rPr>
          <w:rFonts w:ascii="Times New Roman" w:hAnsi="Times New Roman" w:cs="Times New Roman"/>
          <w:color w:val="000000" w:themeColor="text1"/>
          <w:sz w:val="24"/>
          <w:szCs w:val="24"/>
        </w:rPr>
        <w:t>[Republicans/Democrats] who rarely talk about politics.</w:t>
      </w:r>
    </w:p>
    <w:p w14:paraId="34BE3AF0" w14:textId="77777777" w:rsidR="00FD6FB2" w:rsidRPr="00FD6FB2" w:rsidRDefault="00FD6FB2" w:rsidP="00FD6FB2">
      <w:pPr>
        <w:pStyle w:val="ListParagraph"/>
        <w:numPr>
          <w:ilvl w:val="0"/>
          <w:numId w:val="2"/>
        </w:numPr>
        <w:spacing w:after="0" w:line="240" w:lineRule="auto"/>
        <w:rPr>
          <w:rFonts w:ascii="Times New Roman" w:hAnsi="Times New Roman" w:cs="Times New Roman"/>
          <w:color w:val="000000" w:themeColor="text1"/>
          <w:sz w:val="24"/>
          <w:szCs w:val="24"/>
        </w:rPr>
      </w:pPr>
      <w:r w:rsidRPr="00FD6FB2">
        <w:rPr>
          <w:rFonts w:ascii="Times New Roman" w:hAnsi="Times New Roman" w:cs="Times New Roman"/>
          <w:color w:val="000000" w:themeColor="text1"/>
          <w:sz w:val="24"/>
          <w:szCs w:val="24"/>
        </w:rPr>
        <w:t>[Republicans/Democrats] who occasionally talk about politics.</w:t>
      </w:r>
    </w:p>
    <w:p w14:paraId="00E7CD87" w14:textId="77777777" w:rsidR="00FD6FB2" w:rsidRPr="00FD6FB2" w:rsidRDefault="00FD6FB2" w:rsidP="00FD6FB2">
      <w:pPr>
        <w:pStyle w:val="ListParagraph"/>
        <w:numPr>
          <w:ilvl w:val="0"/>
          <w:numId w:val="2"/>
        </w:numPr>
        <w:spacing w:after="0" w:line="240" w:lineRule="auto"/>
        <w:rPr>
          <w:rFonts w:ascii="Times New Roman" w:hAnsi="Times New Roman" w:cs="Times New Roman"/>
          <w:color w:val="000000" w:themeColor="text1"/>
          <w:sz w:val="24"/>
          <w:szCs w:val="24"/>
        </w:rPr>
      </w:pPr>
      <w:r w:rsidRPr="00FD6FB2">
        <w:rPr>
          <w:rFonts w:ascii="Times New Roman" w:hAnsi="Times New Roman" w:cs="Times New Roman"/>
          <w:color w:val="000000" w:themeColor="text1"/>
          <w:sz w:val="24"/>
          <w:szCs w:val="24"/>
        </w:rPr>
        <w:t>[Republicans/Democrats] who frequently talk about politics.</w:t>
      </w:r>
    </w:p>
    <w:p w14:paraId="57C45A55" w14:textId="77777777" w:rsidR="00FD6FB2" w:rsidRPr="00FD6FB2" w:rsidRDefault="00FD6FB2" w:rsidP="00FD6FB2">
      <w:pPr>
        <w:pStyle w:val="ListParagraph"/>
        <w:numPr>
          <w:ilvl w:val="0"/>
          <w:numId w:val="2"/>
        </w:numPr>
        <w:spacing w:after="0" w:line="240" w:lineRule="auto"/>
        <w:rPr>
          <w:rFonts w:ascii="Times New Roman" w:hAnsi="Times New Roman" w:cs="Times New Roman"/>
          <w:color w:val="000000" w:themeColor="text1"/>
          <w:sz w:val="24"/>
          <w:szCs w:val="24"/>
        </w:rPr>
      </w:pPr>
      <w:r w:rsidRPr="00FD6FB2">
        <w:rPr>
          <w:rFonts w:ascii="Times New Roman" w:hAnsi="Times New Roman" w:cs="Times New Roman"/>
          <w:color w:val="000000" w:themeColor="text1"/>
          <w:sz w:val="24"/>
          <w:szCs w:val="24"/>
        </w:rPr>
        <w:t>Moderate [Republicans/Democrats]</w:t>
      </w:r>
    </w:p>
    <w:p w14:paraId="22CA41C1" w14:textId="77777777" w:rsidR="00FD6FB2" w:rsidRPr="00FD6FB2" w:rsidRDefault="00FD6FB2" w:rsidP="00FD6FB2">
      <w:pPr>
        <w:pStyle w:val="ListParagraph"/>
        <w:numPr>
          <w:ilvl w:val="0"/>
          <w:numId w:val="2"/>
        </w:numPr>
        <w:spacing w:after="0" w:line="240" w:lineRule="auto"/>
        <w:rPr>
          <w:rFonts w:ascii="Times New Roman" w:hAnsi="Times New Roman" w:cs="Times New Roman"/>
          <w:color w:val="000000" w:themeColor="text1"/>
          <w:sz w:val="24"/>
          <w:szCs w:val="24"/>
        </w:rPr>
      </w:pPr>
      <w:r w:rsidRPr="00FD6FB2">
        <w:rPr>
          <w:rFonts w:ascii="Times New Roman" w:hAnsi="Times New Roman" w:cs="Times New Roman"/>
          <w:color w:val="000000" w:themeColor="text1"/>
          <w:sz w:val="24"/>
          <w:szCs w:val="24"/>
        </w:rPr>
        <w:t>Moderate [Republicans/Democrats] who rarely talk about politics.</w:t>
      </w:r>
    </w:p>
    <w:p w14:paraId="44494402" w14:textId="77777777" w:rsidR="00FD6FB2" w:rsidRPr="00FD6FB2" w:rsidRDefault="00FD6FB2" w:rsidP="00FD6FB2">
      <w:pPr>
        <w:pStyle w:val="ListParagraph"/>
        <w:numPr>
          <w:ilvl w:val="0"/>
          <w:numId w:val="2"/>
        </w:numPr>
        <w:spacing w:after="0" w:line="240" w:lineRule="auto"/>
        <w:rPr>
          <w:rFonts w:ascii="Times New Roman" w:hAnsi="Times New Roman" w:cs="Times New Roman"/>
          <w:color w:val="000000" w:themeColor="text1"/>
          <w:sz w:val="24"/>
          <w:szCs w:val="24"/>
        </w:rPr>
      </w:pPr>
      <w:r w:rsidRPr="00FD6FB2">
        <w:rPr>
          <w:rFonts w:ascii="Times New Roman" w:hAnsi="Times New Roman" w:cs="Times New Roman"/>
          <w:color w:val="000000" w:themeColor="text1"/>
          <w:sz w:val="24"/>
          <w:szCs w:val="24"/>
        </w:rPr>
        <w:t>Moderate [Republicans/Democrats] who occasionally talk about politics.</w:t>
      </w:r>
    </w:p>
    <w:p w14:paraId="49C2D1B9" w14:textId="77777777" w:rsidR="00FD6FB2" w:rsidRPr="00FD6FB2" w:rsidRDefault="00FD6FB2" w:rsidP="00FD6FB2">
      <w:pPr>
        <w:pStyle w:val="ListParagraph"/>
        <w:numPr>
          <w:ilvl w:val="0"/>
          <w:numId w:val="2"/>
        </w:numPr>
        <w:spacing w:after="0" w:line="240" w:lineRule="auto"/>
        <w:rPr>
          <w:rFonts w:ascii="Times New Roman" w:hAnsi="Times New Roman" w:cs="Times New Roman"/>
          <w:color w:val="000000" w:themeColor="text1"/>
          <w:sz w:val="24"/>
          <w:szCs w:val="24"/>
        </w:rPr>
      </w:pPr>
      <w:r w:rsidRPr="00FD6FB2">
        <w:rPr>
          <w:rFonts w:ascii="Times New Roman" w:hAnsi="Times New Roman" w:cs="Times New Roman"/>
          <w:color w:val="000000" w:themeColor="text1"/>
          <w:sz w:val="24"/>
          <w:szCs w:val="24"/>
        </w:rPr>
        <w:t>Moderate [Republicans/Democrats] who occasionally talk about politics.</w:t>
      </w:r>
    </w:p>
    <w:p w14:paraId="51F48D9B" w14:textId="77777777" w:rsidR="00FD6FB2" w:rsidRPr="00FD6FB2" w:rsidRDefault="00FD6FB2" w:rsidP="00FD6FB2">
      <w:pPr>
        <w:pStyle w:val="ListParagraph"/>
        <w:numPr>
          <w:ilvl w:val="0"/>
          <w:numId w:val="2"/>
        </w:numPr>
        <w:spacing w:after="0" w:line="240" w:lineRule="auto"/>
        <w:rPr>
          <w:rFonts w:ascii="Times New Roman" w:hAnsi="Times New Roman" w:cs="Times New Roman"/>
          <w:color w:val="000000" w:themeColor="text1"/>
          <w:sz w:val="24"/>
          <w:szCs w:val="24"/>
        </w:rPr>
      </w:pPr>
      <w:r w:rsidRPr="00FD6FB2">
        <w:rPr>
          <w:rFonts w:ascii="Times New Roman" w:hAnsi="Times New Roman" w:cs="Times New Roman"/>
          <w:color w:val="000000" w:themeColor="text1"/>
          <w:sz w:val="24"/>
          <w:szCs w:val="24"/>
        </w:rPr>
        <w:t>[Conservative Republicans/Liberal Democrats]</w:t>
      </w:r>
    </w:p>
    <w:p w14:paraId="2DE966A0" w14:textId="77777777" w:rsidR="00FD6FB2" w:rsidRPr="00FD6FB2" w:rsidRDefault="00FD6FB2" w:rsidP="00FD6FB2">
      <w:pPr>
        <w:pStyle w:val="ListParagraph"/>
        <w:numPr>
          <w:ilvl w:val="0"/>
          <w:numId w:val="2"/>
        </w:numPr>
        <w:spacing w:after="0" w:line="240" w:lineRule="auto"/>
        <w:rPr>
          <w:rFonts w:ascii="Times New Roman" w:hAnsi="Times New Roman" w:cs="Times New Roman"/>
          <w:color w:val="000000" w:themeColor="text1"/>
          <w:sz w:val="24"/>
          <w:szCs w:val="24"/>
        </w:rPr>
      </w:pPr>
      <w:r w:rsidRPr="00FD6FB2">
        <w:rPr>
          <w:rFonts w:ascii="Times New Roman" w:hAnsi="Times New Roman" w:cs="Times New Roman"/>
          <w:color w:val="000000" w:themeColor="text1"/>
          <w:sz w:val="24"/>
          <w:szCs w:val="24"/>
        </w:rPr>
        <w:t>[Conservative Republicans/Liberal Democrats] who rarely talk about politics.</w:t>
      </w:r>
    </w:p>
    <w:p w14:paraId="6E12D081" w14:textId="77777777" w:rsidR="00FD6FB2" w:rsidRPr="00FD6FB2" w:rsidRDefault="00FD6FB2" w:rsidP="00FD6FB2">
      <w:pPr>
        <w:pStyle w:val="ListParagraph"/>
        <w:numPr>
          <w:ilvl w:val="0"/>
          <w:numId w:val="2"/>
        </w:numPr>
        <w:spacing w:after="0" w:line="240" w:lineRule="auto"/>
        <w:rPr>
          <w:rFonts w:ascii="Times New Roman" w:hAnsi="Times New Roman" w:cs="Times New Roman"/>
          <w:color w:val="000000" w:themeColor="text1"/>
          <w:sz w:val="24"/>
          <w:szCs w:val="24"/>
        </w:rPr>
      </w:pPr>
      <w:r w:rsidRPr="00FD6FB2">
        <w:rPr>
          <w:rFonts w:ascii="Times New Roman" w:hAnsi="Times New Roman" w:cs="Times New Roman"/>
          <w:color w:val="000000" w:themeColor="text1"/>
          <w:sz w:val="24"/>
          <w:szCs w:val="24"/>
        </w:rPr>
        <w:t>[Conservative Republicans/Liberal Democrats] who occasionally talk about politics.</w:t>
      </w:r>
    </w:p>
    <w:p w14:paraId="62D5D089" w14:textId="77777777" w:rsidR="00FD6FB2" w:rsidRPr="00FD6FB2" w:rsidRDefault="00FD6FB2" w:rsidP="00FD6FB2">
      <w:pPr>
        <w:pStyle w:val="ListParagraph"/>
        <w:numPr>
          <w:ilvl w:val="0"/>
          <w:numId w:val="2"/>
        </w:numPr>
        <w:spacing w:after="0" w:line="240" w:lineRule="auto"/>
        <w:rPr>
          <w:rFonts w:ascii="Times New Roman" w:hAnsi="Times New Roman" w:cs="Times New Roman"/>
          <w:color w:val="000000" w:themeColor="text1"/>
          <w:sz w:val="24"/>
          <w:szCs w:val="24"/>
        </w:rPr>
      </w:pPr>
      <w:r w:rsidRPr="00FD6FB2">
        <w:rPr>
          <w:rFonts w:ascii="Times New Roman" w:hAnsi="Times New Roman" w:cs="Times New Roman"/>
          <w:color w:val="000000" w:themeColor="text1"/>
          <w:sz w:val="24"/>
          <w:szCs w:val="24"/>
        </w:rPr>
        <w:t>[Conservative Republicans/Liberal Democrats] who frequently talk about politics.</w:t>
      </w:r>
    </w:p>
    <w:p w14:paraId="3FADF25C" w14:textId="77777777" w:rsidR="00FD6FB2" w:rsidRPr="00FD6FB2" w:rsidRDefault="00FD6FB2" w:rsidP="00FD6FB2">
      <w:pPr>
        <w:spacing w:after="0" w:line="240" w:lineRule="auto"/>
        <w:rPr>
          <w:rFonts w:ascii="Times New Roman" w:hAnsi="Times New Roman" w:cs="Times New Roman"/>
          <w:color w:val="000000" w:themeColor="text1"/>
          <w:sz w:val="24"/>
          <w:szCs w:val="24"/>
        </w:rPr>
      </w:pPr>
    </w:p>
    <w:p w14:paraId="0F377E0E" w14:textId="77777777" w:rsidR="00E62756" w:rsidRPr="00FD6FB2" w:rsidRDefault="00E62756" w:rsidP="00FD6FB2">
      <w:pPr>
        <w:spacing w:after="0" w:line="240" w:lineRule="auto"/>
        <w:rPr>
          <w:rFonts w:ascii="Times New Roman" w:hAnsi="Times New Roman" w:cs="Times New Roman"/>
          <w:i/>
          <w:color w:val="000000" w:themeColor="text1"/>
          <w:sz w:val="24"/>
          <w:szCs w:val="24"/>
        </w:rPr>
      </w:pPr>
      <w:r w:rsidRPr="00FD6FB2">
        <w:rPr>
          <w:rFonts w:ascii="Times New Roman" w:hAnsi="Times New Roman" w:cs="Times New Roman"/>
          <w:i/>
          <w:color w:val="000000" w:themeColor="text1"/>
          <w:sz w:val="24"/>
          <w:szCs w:val="24"/>
        </w:rPr>
        <w:t>Feeling Thermometer</w:t>
      </w:r>
    </w:p>
    <w:p w14:paraId="5EEB8F43" w14:textId="77777777" w:rsidR="00E62756" w:rsidRPr="00FD6FB2" w:rsidRDefault="00E62756" w:rsidP="00FD6FB2">
      <w:pPr>
        <w:spacing w:after="0" w:line="240" w:lineRule="auto"/>
        <w:rPr>
          <w:rFonts w:ascii="Times New Roman" w:hAnsi="Times New Roman" w:cs="Times New Roman"/>
          <w:color w:val="000000" w:themeColor="text1"/>
          <w:sz w:val="24"/>
          <w:szCs w:val="24"/>
        </w:rPr>
      </w:pPr>
      <w:r w:rsidRPr="00FD6FB2">
        <w:rPr>
          <w:rFonts w:ascii="Times New Roman" w:eastAsia="Times New Roman" w:hAnsi="Times New Roman" w:cs="Times New Roman"/>
          <w:color w:val="000000" w:themeColor="text1"/>
          <w:sz w:val="24"/>
          <w:szCs w:val="24"/>
        </w:rPr>
        <w:t>We’d like you to rate how you feel towards [CONDITION] on a scale of 0 to 100, which we call a “feeling thermometer.” On this feeling thermometer scale, ratings between 0 and 49 degrees mean that you feel unfavorable and cold (with 0 being the most unfavorable/coldest). Ratings between 51 and 100 degrees mean that you feel favorable and warm (with 100 being the most favorable/warmest). A rating of 50 means you have no feelings one way or the other. How would you rate your feeling toward these groups? R</w:t>
      </w:r>
      <w:r w:rsidRPr="00FD6FB2">
        <w:rPr>
          <w:rFonts w:ascii="Times New Roman" w:hAnsi="Times New Roman" w:cs="Times New Roman"/>
          <w:color w:val="000000" w:themeColor="text1"/>
          <w:sz w:val="24"/>
          <w:szCs w:val="24"/>
        </w:rPr>
        <w:t xml:space="preserve">emember we are asking you to rate ordinary people (e.g., voters) and </w:t>
      </w:r>
      <w:r w:rsidRPr="00FD6FB2">
        <w:rPr>
          <w:rFonts w:ascii="Times New Roman" w:hAnsi="Times New Roman" w:cs="Times New Roman"/>
          <w:i/>
          <w:color w:val="000000" w:themeColor="text1"/>
          <w:sz w:val="24"/>
          <w:szCs w:val="24"/>
        </w:rPr>
        <w:t>not</w:t>
      </w:r>
      <w:r w:rsidRPr="00FD6FB2">
        <w:rPr>
          <w:rFonts w:ascii="Times New Roman" w:hAnsi="Times New Roman" w:cs="Times New Roman"/>
          <w:color w:val="000000" w:themeColor="text1"/>
          <w:sz w:val="24"/>
          <w:szCs w:val="24"/>
        </w:rPr>
        <w:t xml:space="preserve"> elected officials or candidates.</w:t>
      </w:r>
    </w:p>
    <w:p w14:paraId="0DE3F5AE" w14:textId="77777777" w:rsidR="00E62756" w:rsidRPr="00FD6FB2" w:rsidRDefault="00E62756" w:rsidP="00FD6FB2">
      <w:pPr>
        <w:spacing w:after="0" w:line="240" w:lineRule="auto"/>
        <w:rPr>
          <w:rFonts w:ascii="Times New Roman" w:hAnsi="Times New Roman" w:cs="Times New Roman"/>
          <w:color w:val="000000" w:themeColor="text1"/>
          <w:sz w:val="24"/>
          <w:szCs w:val="24"/>
        </w:rPr>
      </w:pPr>
    </w:p>
    <w:p w14:paraId="7D54BCBE" w14:textId="77777777" w:rsidR="00E62756" w:rsidRPr="00FD6FB2" w:rsidRDefault="00E62756" w:rsidP="00FD6FB2">
      <w:pPr>
        <w:spacing w:after="0" w:line="240" w:lineRule="auto"/>
        <w:rPr>
          <w:rFonts w:ascii="Times New Roman" w:hAnsi="Times New Roman" w:cs="Times New Roman"/>
          <w:i/>
          <w:color w:val="000000" w:themeColor="text1"/>
          <w:sz w:val="24"/>
          <w:szCs w:val="24"/>
        </w:rPr>
      </w:pPr>
      <w:r w:rsidRPr="00FD6FB2">
        <w:rPr>
          <w:rFonts w:ascii="Times New Roman" w:hAnsi="Times New Roman" w:cs="Times New Roman"/>
          <w:i/>
          <w:color w:val="000000" w:themeColor="text1"/>
          <w:sz w:val="24"/>
          <w:szCs w:val="24"/>
        </w:rPr>
        <w:t>Trait Questions</w:t>
      </w:r>
    </w:p>
    <w:p w14:paraId="36D9CF7E" w14:textId="77777777" w:rsidR="00E62756" w:rsidRPr="00FD6FB2" w:rsidRDefault="00E62756" w:rsidP="00FD6FB2">
      <w:pPr>
        <w:spacing w:after="0" w:line="240" w:lineRule="auto"/>
        <w:rPr>
          <w:rFonts w:ascii="Times New Roman" w:eastAsia="Times New Roman" w:hAnsi="Times New Roman" w:cs="Times New Roman"/>
          <w:color w:val="000000" w:themeColor="text1"/>
          <w:sz w:val="24"/>
          <w:szCs w:val="24"/>
        </w:rPr>
      </w:pPr>
      <w:r w:rsidRPr="00FD6FB2">
        <w:rPr>
          <w:rFonts w:ascii="Times New Roman" w:eastAsia="Times New Roman" w:hAnsi="Times New Roman" w:cs="Times New Roman"/>
          <w:color w:val="000000" w:themeColor="text1"/>
          <w:sz w:val="24"/>
          <w:szCs w:val="24"/>
        </w:rPr>
        <w:t>We’d like to know more about what you think about [CONDITION]. Below, we’ve given a list of words that some people might use to describe them. For each item, please indicate how well you think it applies to [CONDITION]: not at all well; not too well; somewhat well; very well; or extremely well.</w:t>
      </w:r>
    </w:p>
    <w:p w14:paraId="5CF9E206" w14:textId="77777777" w:rsidR="00E62756" w:rsidRPr="00FD6FB2" w:rsidRDefault="00E62756" w:rsidP="00FD6FB2">
      <w:pPr>
        <w:spacing w:after="0" w:line="240" w:lineRule="auto"/>
        <w:ind w:firstLine="720"/>
        <w:rPr>
          <w:rFonts w:ascii="Times New Roman" w:eastAsia="Times New Roman" w:hAnsi="Times New Roman" w:cs="Times New Roman"/>
          <w:color w:val="000000" w:themeColor="text1"/>
          <w:sz w:val="24"/>
          <w:szCs w:val="24"/>
        </w:rPr>
      </w:pPr>
      <w:r w:rsidRPr="00FD6FB2">
        <w:rPr>
          <w:rFonts w:ascii="Times New Roman" w:eastAsia="Times New Roman" w:hAnsi="Times New Roman" w:cs="Times New Roman"/>
          <w:color w:val="000000" w:themeColor="text1"/>
          <w:sz w:val="24"/>
          <w:szCs w:val="24"/>
        </w:rPr>
        <w:t>Terms: Patriotic, Intelligent, Honest, Open-minded, Generous, Hypocritical Selfish Mean</w:t>
      </w:r>
    </w:p>
    <w:p w14:paraId="7960E46E" w14:textId="77777777" w:rsidR="00E62756" w:rsidRPr="00FD6FB2" w:rsidRDefault="00E62756" w:rsidP="00FD6FB2">
      <w:pPr>
        <w:spacing w:after="0" w:line="240" w:lineRule="auto"/>
        <w:ind w:left="720"/>
        <w:rPr>
          <w:rFonts w:ascii="Times New Roman" w:eastAsia="Times New Roman" w:hAnsi="Times New Roman" w:cs="Times New Roman"/>
          <w:color w:val="000000" w:themeColor="text1"/>
          <w:sz w:val="24"/>
          <w:szCs w:val="24"/>
        </w:rPr>
      </w:pPr>
      <w:r w:rsidRPr="00FD6FB2">
        <w:rPr>
          <w:rFonts w:ascii="Times New Roman" w:eastAsia="Times New Roman" w:hAnsi="Times New Roman" w:cs="Times New Roman"/>
          <w:color w:val="000000" w:themeColor="text1"/>
          <w:sz w:val="24"/>
          <w:szCs w:val="24"/>
        </w:rPr>
        <w:t xml:space="preserve">Response Options: Not at all well, </w:t>
      </w:r>
      <w:proofErr w:type="gramStart"/>
      <w:r w:rsidRPr="00FD6FB2">
        <w:rPr>
          <w:rFonts w:ascii="Times New Roman" w:eastAsia="Times New Roman" w:hAnsi="Times New Roman" w:cs="Times New Roman"/>
          <w:color w:val="000000" w:themeColor="text1"/>
          <w:sz w:val="24"/>
          <w:szCs w:val="24"/>
        </w:rPr>
        <w:t>Not</w:t>
      </w:r>
      <w:proofErr w:type="gramEnd"/>
      <w:r w:rsidRPr="00FD6FB2">
        <w:rPr>
          <w:rFonts w:ascii="Times New Roman" w:eastAsia="Times New Roman" w:hAnsi="Times New Roman" w:cs="Times New Roman"/>
          <w:color w:val="000000" w:themeColor="text1"/>
          <w:sz w:val="24"/>
          <w:szCs w:val="24"/>
        </w:rPr>
        <w:t xml:space="preserve"> too well, Somewhat well, Very well, Extremely </w:t>
      </w:r>
      <w:r w:rsidR="00FD6FB2">
        <w:rPr>
          <w:rFonts w:ascii="Times New Roman" w:eastAsia="Times New Roman" w:hAnsi="Times New Roman" w:cs="Times New Roman"/>
          <w:color w:val="000000" w:themeColor="text1"/>
          <w:sz w:val="24"/>
          <w:szCs w:val="24"/>
        </w:rPr>
        <w:tab/>
      </w:r>
      <w:r w:rsidRPr="00FD6FB2">
        <w:rPr>
          <w:rFonts w:ascii="Times New Roman" w:eastAsia="Times New Roman" w:hAnsi="Times New Roman" w:cs="Times New Roman"/>
          <w:color w:val="000000" w:themeColor="text1"/>
          <w:sz w:val="24"/>
          <w:szCs w:val="24"/>
        </w:rPr>
        <w:t>well</w:t>
      </w:r>
    </w:p>
    <w:p w14:paraId="15285184" w14:textId="77777777" w:rsidR="00FD6FB2" w:rsidRDefault="00FD6FB2" w:rsidP="00FD6FB2">
      <w:pPr>
        <w:spacing w:after="0" w:line="240" w:lineRule="auto"/>
        <w:rPr>
          <w:rFonts w:ascii="Times New Roman" w:hAnsi="Times New Roman" w:cs="Times New Roman"/>
          <w:color w:val="000000" w:themeColor="text1"/>
          <w:sz w:val="24"/>
          <w:szCs w:val="24"/>
        </w:rPr>
      </w:pPr>
    </w:p>
    <w:p w14:paraId="46CBEAAD" w14:textId="77777777" w:rsidR="00E62756" w:rsidRPr="00FD6FB2" w:rsidRDefault="00E62756" w:rsidP="00FD6FB2">
      <w:pPr>
        <w:spacing w:after="0" w:line="240" w:lineRule="auto"/>
        <w:rPr>
          <w:rFonts w:ascii="Times New Roman" w:hAnsi="Times New Roman" w:cs="Times New Roman"/>
          <w:i/>
          <w:color w:val="000000" w:themeColor="text1"/>
          <w:sz w:val="24"/>
          <w:szCs w:val="24"/>
        </w:rPr>
      </w:pPr>
      <w:r w:rsidRPr="00FD6FB2">
        <w:rPr>
          <w:rFonts w:ascii="Times New Roman" w:hAnsi="Times New Roman" w:cs="Times New Roman"/>
          <w:i/>
          <w:color w:val="000000" w:themeColor="text1"/>
          <w:sz w:val="24"/>
          <w:szCs w:val="24"/>
        </w:rPr>
        <w:t>Trust</w:t>
      </w:r>
    </w:p>
    <w:p w14:paraId="17F6D1C1" w14:textId="77777777" w:rsidR="00E62756" w:rsidRPr="00FD6FB2" w:rsidRDefault="00E62756" w:rsidP="00FD6FB2">
      <w:pPr>
        <w:spacing w:after="0" w:line="240" w:lineRule="auto"/>
        <w:rPr>
          <w:rFonts w:ascii="Times New Roman" w:hAnsi="Times New Roman" w:cs="Times New Roman"/>
          <w:color w:val="000000" w:themeColor="text1"/>
          <w:sz w:val="24"/>
          <w:szCs w:val="24"/>
        </w:rPr>
      </w:pPr>
      <w:r w:rsidRPr="00FD6FB2">
        <w:rPr>
          <w:rFonts w:ascii="Times New Roman" w:hAnsi="Times New Roman" w:cs="Times New Roman"/>
          <w:color w:val="000000" w:themeColor="text1"/>
          <w:sz w:val="24"/>
          <w:szCs w:val="24"/>
        </w:rPr>
        <w:t>How much of the time do you think you can trust [CONDITION] to do what is right for the country?</w:t>
      </w:r>
    </w:p>
    <w:p w14:paraId="72D9A9F5" w14:textId="77777777" w:rsidR="00E62756" w:rsidRPr="00FD6FB2" w:rsidRDefault="00E62756" w:rsidP="00FD6FB2">
      <w:pPr>
        <w:spacing w:after="0" w:line="240" w:lineRule="auto"/>
        <w:rPr>
          <w:rFonts w:ascii="Times New Roman" w:hAnsi="Times New Roman" w:cs="Times New Roman"/>
          <w:color w:val="000000" w:themeColor="text1"/>
          <w:sz w:val="24"/>
          <w:szCs w:val="24"/>
        </w:rPr>
      </w:pPr>
    </w:p>
    <w:p w14:paraId="235A1BD5" w14:textId="77777777" w:rsidR="00E62756" w:rsidRDefault="00E62756" w:rsidP="00FD6FB2">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Response Options: Almost never, Once in a while, </w:t>
      </w:r>
      <w:proofErr w:type="gramStart"/>
      <w:r>
        <w:rPr>
          <w:rFonts w:ascii="Times New Roman" w:eastAsia="Times New Roman" w:hAnsi="Times New Roman" w:cs="Times New Roman"/>
          <w:sz w:val="24"/>
          <w:szCs w:val="24"/>
        </w:rPr>
        <w:t>About</w:t>
      </w:r>
      <w:proofErr w:type="gramEnd"/>
      <w:r>
        <w:rPr>
          <w:rFonts w:ascii="Times New Roman" w:eastAsia="Times New Roman" w:hAnsi="Times New Roman" w:cs="Times New Roman"/>
          <w:sz w:val="24"/>
          <w:szCs w:val="24"/>
        </w:rPr>
        <w:t xml:space="preserve"> half the time, Most of the time, </w:t>
      </w:r>
      <w:r w:rsidR="00FD6FB2">
        <w:rPr>
          <w:rFonts w:ascii="Times New Roman" w:eastAsia="Times New Roman" w:hAnsi="Times New Roman" w:cs="Times New Roman"/>
          <w:sz w:val="24"/>
          <w:szCs w:val="24"/>
        </w:rPr>
        <w:tab/>
      </w:r>
      <w:r w:rsidR="00FD6FB2">
        <w:rPr>
          <w:rFonts w:ascii="Times New Roman" w:eastAsia="Times New Roman" w:hAnsi="Times New Roman" w:cs="Times New Roman"/>
          <w:sz w:val="24"/>
          <w:szCs w:val="24"/>
        </w:rPr>
        <w:tab/>
      </w:r>
      <w:r w:rsidR="00FD6FB2">
        <w:rPr>
          <w:rFonts w:ascii="Times New Roman" w:eastAsia="Times New Roman" w:hAnsi="Times New Roman" w:cs="Times New Roman"/>
          <w:sz w:val="24"/>
          <w:szCs w:val="24"/>
        </w:rPr>
        <w:tab/>
      </w:r>
      <w:r>
        <w:rPr>
          <w:rFonts w:ascii="Times New Roman" w:eastAsia="Times New Roman" w:hAnsi="Times New Roman" w:cs="Times New Roman"/>
          <w:sz w:val="24"/>
          <w:szCs w:val="24"/>
        </w:rPr>
        <w:t>Almost always</w:t>
      </w:r>
    </w:p>
    <w:p w14:paraId="52EA8FB9" w14:textId="77777777" w:rsidR="00E62756" w:rsidRDefault="00E62756" w:rsidP="00FD6FB2">
      <w:pPr>
        <w:spacing w:after="0" w:line="240" w:lineRule="auto"/>
        <w:rPr>
          <w:rFonts w:ascii="Times New Roman" w:hAnsi="Times New Roman" w:cs="Times New Roman"/>
          <w:sz w:val="24"/>
          <w:szCs w:val="24"/>
        </w:rPr>
      </w:pPr>
    </w:p>
    <w:p w14:paraId="0B9881C7" w14:textId="77777777" w:rsidR="00E62756" w:rsidRPr="00FD6FB2" w:rsidRDefault="00E62756" w:rsidP="00FD6FB2">
      <w:pPr>
        <w:spacing w:after="0" w:line="240" w:lineRule="auto"/>
        <w:rPr>
          <w:rFonts w:ascii="Times New Roman" w:hAnsi="Times New Roman" w:cs="Times New Roman"/>
          <w:i/>
          <w:sz w:val="24"/>
          <w:szCs w:val="24"/>
        </w:rPr>
      </w:pPr>
      <w:r w:rsidRPr="00FD6FB2">
        <w:rPr>
          <w:rFonts w:ascii="Times New Roman" w:hAnsi="Times New Roman" w:cs="Times New Roman"/>
          <w:i/>
          <w:sz w:val="24"/>
          <w:szCs w:val="24"/>
        </w:rPr>
        <w:t>Social Distance</w:t>
      </w:r>
    </w:p>
    <w:p w14:paraId="74B77366" w14:textId="77777777" w:rsidR="00E62756" w:rsidRDefault="00E62756" w:rsidP="00FD6FB2">
      <w:pPr>
        <w:spacing w:after="0" w:line="240" w:lineRule="auto"/>
        <w:rPr>
          <w:rFonts w:ascii="Times New Roman" w:hAnsi="Times New Roman" w:cs="Times New Roman"/>
          <w:sz w:val="24"/>
          <w:szCs w:val="24"/>
        </w:rPr>
      </w:pPr>
      <w:r>
        <w:rPr>
          <w:rFonts w:ascii="Times New Roman" w:hAnsi="Times New Roman" w:cs="Times New Roman"/>
          <w:sz w:val="24"/>
          <w:szCs w:val="24"/>
        </w:rPr>
        <w:t>How comfortable are you having close personal friends who are [CONDITION]?</w:t>
      </w:r>
    </w:p>
    <w:p w14:paraId="3CD31487" w14:textId="77777777" w:rsidR="00E62756" w:rsidRDefault="00E62756" w:rsidP="00FD6FB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Response Options: Not at all comfortable, not too comfortable, somewhat comfortable, </w:t>
      </w:r>
      <w:r w:rsidR="00FD6FB2">
        <w:rPr>
          <w:rFonts w:ascii="Times New Roman" w:hAnsi="Times New Roman" w:cs="Times New Roman"/>
          <w:sz w:val="24"/>
          <w:szCs w:val="24"/>
        </w:rPr>
        <w:tab/>
      </w:r>
      <w:r w:rsidR="00FD6FB2">
        <w:rPr>
          <w:rFonts w:ascii="Times New Roman" w:hAnsi="Times New Roman" w:cs="Times New Roman"/>
          <w:sz w:val="24"/>
          <w:szCs w:val="24"/>
        </w:rPr>
        <w:tab/>
      </w:r>
      <w:r w:rsidR="00FD6FB2">
        <w:rPr>
          <w:rFonts w:ascii="Times New Roman" w:hAnsi="Times New Roman" w:cs="Times New Roman"/>
          <w:sz w:val="24"/>
          <w:szCs w:val="24"/>
        </w:rPr>
        <w:tab/>
      </w:r>
      <w:proofErr w:type="gramStart"/>
      <w:r>
        <w:rPr>
          <w:rFonts w:ascii="Times New Roman" w:hAnsi="Times New Roman" w:cs="Times New Roman"/>
          <w:sz w:val="24"/>
          <w:szCs w:val="24"/>
        </w:rPr>
        <w:t>extremely</w:t>
      </w:r>
      <w:proofErr w:type="gramEnd"/>
      <w:r>
        <w:rPr>
          <w:rFonts w:ascii="Times New Roman" w:hAnsi="Times New Roman" w:cs="Times New Roman"/>
          <w:sz w:val="24"/>
          <w:szCs w:val="24"/>
        </w:rPr>
        <w:t xml:space="preserve"> comfortable.</w:t>
      </w:r>
    </w:p>
    <w:p w14:paraId="08C75E48" w14:textId="77777777" w:rsidR="00E62756" w:rsidRDefault="00E62756" w:rsidP="00FD6FB2">
      <w:pPr>
        <w:spacing w:after="0" w:line="240" w:lineRule="auto"/>
        <w:rPr>
          <w:rFonts w:ascii="Times New Roman" w:hAnsi="Times New Roman" w:cs="Times New Roman"/>
          <w:sz w:val="24"/>
          <w:szCs w:val="24"/>
        </w:rPr>
      </w:pPr>
      <w:r>
        <w:rPr>
          <w:rFonts w:ascii="Times New Roman" w:hAnsi="Times New Roman" w:cs="Times New Roman"/>
          <w:sz w:val="24"/>
          <w:szCs w:val="24"/>
        </w:rPr>
        <w:t>How comfortable are you having neighbors on your street who are [CONDITION]?</w:t>
      </w:r>
    </w:p>
    <w:p w14:paraId="63789E76" w14:textId="77777777" w:rsidR="00E62756" w:rsidRDefault="00E62756" w:rsidP="00FD6FB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Response Options: Not at all comfortable, not too comfortable, somewhat comfortable, </w:t>
      </w:r>
      <w:r w:rsidR="00FD6FB2">
        <w:rPr>
          <w:rFonts w:ascii="Times New Roman" w:hAnsi="Times New Roman" w:cs="Times New Roman"/>
          <w:sz w:val="24"/>
          <w:szCs w:val="24"/>
        </w:rPr>
        <w:tab/>
      </w:r>
      <w:r w:rsidR="00FD6FB2">
        <w:rPr>
          <w:rFonts w:ascii="Times New Roman" w:hAnsi="Times New Roman" w:cs="Times New Roman"/>
          <w:sz w:val="24"/>
          <w:szCs w:val="24"/>
        </w:rPr>
        <w:tab/>
      </w:r>
      <w:r w:rsidR="00FD6FB2">
        <w:rPr>
          <w:rFonts w:ascii="Times New Roman" w:hAnsi="Times New Roman" w:cs="Times New Roman"/>
          <w:sz w:val="24"/>
          <w:szCs w:val="24"/>
        </w:rPr>
        <w:tab/>
      </w:r>
      <w:proofErr w:type="gramStart"/>
      <w:r>
        <w:rPr>
          <w:rFonts w:ascii="Times New Roman" w:hAnsi="Times New Roman" w:cs="Times New Roman"/>
          <w:sz w:val="24"/>
          <w:szCs w:val="24"/>
        </w:rPr>
        <w:t>extremely</w:t>
      </w:r>
      <w:proofErr w:type="gramEnd"/>
      <w:r>
        <w:rPr>
          <w:rFonts w:ascii="Times New Roman" w:hAnsi="Times New Roman" w:cs="Times New Roman"/>
          <w:sz w:val="24"/>
          <w:szCs w:val="24"/>
        </w:rPr>
        <w:t xml:space="preserve"> comfortable.</w:t>
      </w:r>
    </w:p>
    <w:p w14:paraId="2563F873" w14:textId="77777777" w:rsidR="00E62756" w:rsidRDefault="00E62756" w:rsidP="00FD6FB2">
      <w:pPr>
        <w:spacing w:after="0" w:line="240" w:lineRule="auto"/>
        <w:rPr>
          <w:rFonts w:ascii="Times New Roman" w:hAnsi="Times New Roman" w:cs="Times New Roman"/>
          <w:sz w:val="24"/>
          <w:szCs w:val="24"/>
        </w:rPr>
      </w:pPr>
      <w:r>
        <w:rPr>
          <w:rFonts w:ascii="Times New Roman" w:hAnsi="Times New Roman" w:cs="Times New Roman"/>
          <w:sz w:val="24"/>
          <w:szCs w:val="24"/>
        </w:rPr>
        <w:t>Suppose a son or daughter of yours was getting married. How would you feel if he or she married someone who is a [CONDITION]?</w:t>
      </w:r>
    </w:p>
    <w:p w14:paraId="073F169E" w14:textId="77777777" w:rsidR="00E62756" w:rsidRDefault="00E62756" w:rsidP="00FD6FB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Response Options: Not all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upset, </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too upset, Somewhat upset, Extremely upset</w:t>
      </w:r>
    </w:p>
    <w:p w14:paraId="1A535FC7" w14:textId="77777777" w:rsidR="00E62756" w:rsidRDefault="00E62756" w:rsidP="00FD6FB2">
      <w:pPr>
        <w:spacing w:after="0" w:line="240" w:lineRule="auto"/>
        <w:rPr>
          <w:rFonts w:ascii="Times New Roman" w:hAnsi="Times New Roman" w:cs="Times New Roman"/>
          <w:sz w:val="24"/>
          <w:szCs w:val="24"/>
        </w:rPr>
      </w:pPr>
    </w:p>
    <w:p w14:paraId="0B8E0780" w14:textId="36A27816" w:rsidR="00A82AD8" w:rsidRDefault="00A82AD8" w:rsidP="00FD6FB2">
      <w:pPr>
        <w:spacing w:after="0" w:line="240" w:lineRule="auto"/>
        <w:rPr>
          <w:rFonts w:ascii="Times New Roman" w:hAnsi="Times New Roman" w:cs="Times New Roman"/>
          <w:i/>
          <w:sz w:val="24"/>
          <w:szCs w:val="24"/>
        </w:rPr>
      </w:pPr>
    </w:p>
    <w:p w14:paraId="3FCD3690" w14:textId="507A1656" w:rsidR="00C12421" w:rsidRPr="00F27D27" w:rsidRDefault="00C12421" w:rsidP="00C12421">
      <w:pPr>
        <w:spacing w:after="0" w:line="240" w:lineRule="auto"/>
        <w:rPr>
          <w:rFonts w:ascii="Times New Roman" w:hAnsi="Times New Roman" w:cs="Times New Roman"/>
          <w:i/>
          <w:sz w:val="24"/>
          <w:szCs w:val="24"/>
        </w:rPr>
      </w:pPr>
      <w:r w:rsidRPr="00F27D27">
        <w:rPr>
          <w:rFonts w:ascii="Times New Roman" w:hAnsi="Times New Roman" w:cs="Times New Roman"/>
          <w:i/>
          <w:sz w:val="24"/>
          <w:szCs w:val="24"/>
        </w:rPr>
        <w:t>Perceptions of Out-Partisans</w:t>
      </w:r>
      <w:r>
        <w:rPr>
          <w:rFonts w:ascii="Times New Roman" w:hAnsi="Times New Roman" w:cs="Times New Roman"/>
          <w:i/>
          <w:sz w:val="24"/>
          <w:szCs w:val="24"/>
        </w:rPr>
        <w:t xml:space="preserve"> (Condition 13)</w:t>
      </w:r>
    </w:p>
    <w:p w14:paraId="3EB31106" w14:textId="77777777" w:rsidR="00C12421" w:rsidRDefault="00C12421" w:rsidP="00C12421">
      <w:pPr>
        <w:spacing w:after="0" w:line="240" w:lineRule="auto"/>
        <w:rPr>
          <w:rFonts w:ascii="Times New Roman" w:hAnsi="Times New Roman" w:cs="Times New Roman"/>
          <w:sz w:val="24"/>
          <w:szCs w:val="24"/>
        </w:rPr>
      </w:pPr>
      <w:r>
        <w:rPr>
          <w:rFonts w:ascii="Times New Roman" w:hAnsi="Times New Roman" w:cs="Times New Roman"/>
          <w:sz w:val="24"/>
          <w:szCs w:val="24"/>
        </w:rPr>
        <w:t>To measure the perceptions of out-party members, the following questions were asked.</w:t>
      </w:r>
    </w:p>
    <w:p w14:paraId="76A0DD6E" w14:textId="77777777" w:rsidR="00C12421" w:rsidRDefault="00C12421" w:rsidP="00C12421">
      <w:pPr>
        <w:spacing w:after="0" w:line="240" w:lineRule="auto"/>
        <w:rPr>
          <w:rFonts w:ascii="Times New Roman" w:hAnsi="Times New Roman" w:cs="Times New Roman"/>
          <w:sz w:val="24"/>
          <w:szCs w:val="24"/>
        </w:rPr>
      </w:pPr>
      <w:r>
        <w:rPr>
          <w:rFonts w:ascii="Times New Roman" w:hAnsi="Times New Roman" w:cs="Times New Roman"/>
          <w:sz w:val="24"/>
          <w:szCs w:val="24"/>
        </w:rPr>
        <w:t>Which point on the scale below, best politically describes the typical [Republican/</w:t>
      </w:r>
      <w:proofErr w:type="gramStart"/>
      <w:r>
        <w:rPr>
          <w:rFonts w:ascii="Times New Roman" w:hAnsi="Times New Roman" w:cs="Times New Roman"/>
          <w:sz w:val="24"/>
          <w:szCs w:val="24"/>
        </w:rPr>
        <w:t>Democrat</w:t>
      </w:r>
      <w:proofErr w:type="gramEnd"/>
      <w:r>
        <w:rPr>
          <w:rFonts w:ascii="Times New Roman" w:hAnsi="Times New Roman" w:cs="Times New Roman"/>
          <w:sz w:val="24"/>
          <w:szCs w:val="24"/>
        </w:rPr>
        <w:t>]</w:t>
      </w:r>
    </w:p>
    <w:p w14:paraId="145BC564" w14:textId="77777777" w:rsidR="00C12421" w:rsidRDefault="00C12421" w:rsidP="00C1242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Response Options: Liberal, Moderate, Conservative</w:t>
      </w:r>
    </w:p>
    <w:p w14:paraId="1FB04DB2" w14:textId="77777777" w:rsidR="00C12421" w:rsidRDefault="00C12421" w:rsidP="00C12421">
      <w:pPr>
        <w:spacing w:after="0" w:line="240" w:lineRule="auto"/>
        <w:rPr>
          <w:rFonts w:ascii="Times New Roman" w:hAnsi="Times New Roman" w:cs="Times New Roman"/>
          <w:sz w:val="24"/>
          <w:szCs w:val="24"/>
        </w:rPr>
      </w:pPr>
      <w:r>
        <w:rPr>
          <w:rFonts w:ascii="Times New Roman" w:hAnsi="Times New Roman" w:cs="Times New Roman"/>
          <w:sz w:val="24"/>
          <w:szCs w:val="24"/>
        </w:rPr>
        <w:t>How often do you think [Republicans/Democrats] talk about politics?</w:t>
      </w:r>
    </w:p>
    <w:p w14:paraId="49A15A43" w14:textId="77777777" w:rsidR="00C12421" w:rsidRDefault="00C12421" w:rsidP="00C12421">
      <w:pPr>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t xml:space="preserve">Response Options: Rarely, Occasionally, </w:t>
      </w:r>
      <w:proofErr w:type="gramStart"/>
      <w:r>
        <w:rPr>
          <w:rFonts w:ascii="Times New Roman" w:hAnsi="Times New Roman" w:cs="Times New Roman"/>
          <w:sz w:val="24"/>
          <w:szCs w:val="24"/>
        </w:rPr>
        <w:t>Frequently</w:t>
      </w:r>
      <w:proofErr w:type="gramEnd"/>
    </w:p>
    <w:p w14:paraId="11E5A7BB" w14:textId="77777777" w:rsidR="00C12421" w:rsidRDefault="00C12421" w:rsidP="00FD6FB2">
      <w:pPr>
        <w:spacing w:after="0" w:line="240" w:lineRule="auto"/>
        <w:rPr>
          <w:rFonts w:ascii="Times New Roman" w:hAnsi="Times New Roman" w:cs="Times New Roman"/>
          <w:i/>
          <w:sz w:val="24"/>
          <w:szCs w:val="24"/>
        </w:rPr>
      </w:pPr>
    </w:p>
    <w:p w14:paraId="62C2616F" w14:textId="77777777" w:rsidR="00F27D27" w:rsidRPr="00F27D27" w:rsidRDefault="00F27D27" w:rsidP="00FD6FB2">
      <w:pPr>
        <w:spacing w:after="0" w:line="240" w:lineRule="auto"/>
        <w:rPr>
          <w:rFonts w:ascii="Times New Roman" w:hAnsi="Times New Roman" w:cs="Times New Roman"/>
          <w:i/>
          <w:sz w:val="24"/>
          <w:szCs w:val="24"/>
        </w:rPr>
      </w:pPr>
      <w:r w:rsidRPr="00F27D27">
        <w:rPr>
          <w:rFonts w:ascii="Times New Roman" w:hAnsi="Times New Roman" w:cs="Times New Roman"/>
          <w:i/>
          <w:sz w:val="24"/>
          <w:szCs w:val="24"/>
        </w:rPr>
        <w:t>Pre-Test</w:t>
      </w:r>
    </w:p>
    <w:p w14:paraId="5620D868" w14:textId="77777777" w:rsidR="00F27D27" w:rsidRDefault="00CF561F" w:rsidP="00FD6FB2">
      <w:pPr>
        <w:spacing w:after="0" w:line="240" w:lineRule="auto"/>
        <w:rPr>
          <w:rFonts w:ascii="Times New Roman" w:hAnsi="Times New Roman" w:cs="Times New Roman"/>
          <w:sz w:val="24"/>
          <w:szCs w:val="24"/>
        </w:rPr>
      </w:pPr>
      <w:r>
        <w:rPr>
          <w:rFonts w:ascii="Times New Roman" w:hAnsi="Times New Roman" w:cs="Times New Roman"/>
          <w:sz w:val="24"/>
          <w:szCs w:val="24"/>
        </w:rPr>
        <w:t>We pre-tested the words in our treatments to ensure that the participants viewed the words as we hoped they would. The pre-test was conducted on Amazon’s Mechanical Turk (N=</w:t>
      </w:r>
      <w:r w:rsidR="0080201D">
        <w:rPr>
          <w:rFonts w:ascii="Times New Roman" w:hAnsi="Times New Roman" w:cs="Times New Roman"/>
          <w:sz w:val="24"/>
          <w:szCs w:val="24"/>
        </w:rPr>
        <w:t>660</w:t>
      </w:r>
      <w:r>
        <w:rPr>
          <w:rFonts w:ascii="Times New Roman" w:hAnsi="Times New Roman" w:cs="Times New Roman"/>
          <w:sz w:val="24"/>
          <w:szCs w:val="24"/>
        </w:rPr>
        <w:t>).</w:t>
      </w:r>
    </w:p>
    <w:p w14:paraId="451AFC00" w14:textId="77777777" w:rsidR="00CF561F" w:rsidRDefault="00CF561F" w:rsidP="00CF561F">
      <w:pPr>
        <w:spacing w:after="0" w:line="240" w:lineRule="auto"/>
        <w:rPr>
          <w:rFonts w:ascii="Times New Roman" w:hAnsi="Times New Roman" w:cs="Times New Roman"/>
          <w:sz w:val="24"/>
          <w:szCs w:val="24"/>
        </w:rPr>
      </w:pPr>
    </w:p>
    <w:p w14:paraId="37426D42" w14:textId="070DBA73" w:rsidR="00CF561F" w:rsidRDefault="00CF561F" w:rsidP="00CF56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Pre-test participants were first </w:t>
      </w:r>
      <w:r w:rsidR="0080201D">
        <w:rPr>
          <w:rFonts w:ascii="Times New Roman" w:hAnsi="Times New Roman" w:cs="Times New Roman"/>
          <w:sz w:val="24"/>
          <w:szCs w:val="24"/>
        </w:rPr>
        <w:t>asked about the frequency words</w:t>
      </w:r>
      <w:r w:rsidR="00C12421">
        <w:rPr>
          <w:rFonts w:ascii="Times New Roman" w:hAnsi="Times New Roman" w:cs="Times New Roman"/>
          <w:sz w:val="24"/>
          <w:szCs w:val="24"/>
        </w:rPr>
        <w:t>—</w:t>
      </w:r>
      <w:r w:rsidR="0080201D">
        <w:rPr>
          <w:rFonts w:ascii="Times New Roman" w:hAnsi="Times New Roman" w:cs="Times New Roman"/>
          <w:sz w:val="24"/>
          <w:szCs w:val="24"/>
        </w:rPr>
        <w:t>participants wer</w:t>
      </w:r>
      <w:r w:rsidR="00C12421">
        <w:rPr>
          <w:rFonts w:ascii="Times New Roman" w:hAnsi="Times New Roman" w:cs="Times New Roman"/>
          <w:sz w:val="24"/>
          <w:szCs w:val="24"/>
        </w:rPr>
        <w:t>e randomly assigned to one word, as follows.</w:t>
      </w:r>
    </w:p>
    <w:p w14:paraId="34B68513" w14:textId="77777777" w:rsidR="00C12421" w:rsidRDefault="00C12421" w:rsidP="00CF561F">
      <w:pPr>
        <w:spacing w:after="0" w:line="240" w:lineRule="auto"/>
        <w:rPr>
          <w:rFonts w:ascii="Times New Roman" w:hAnsi="Times New Roman" w:cs="Times New Roman"/>
          <w:sz w:val="24"/>
          <w:szCs w:val="24"/>
        </w:rPr>
      </w:pPr>
    </w:p>
    <w:p w14:paraId="0A664DFA" w14:textId="77777777" w:rsidR="00CF561F" w:rsidRDefault="00CF561F" w:rsidP="00CF561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561F">
        <w:rPr>
          <w:rFonts w:ascii="Times New Roman" w:hAnsi="Times New Roman" w:cs="Times New Roman"/>
          <w:sz w:val="24"/>
          <w:szCs w:val="24"/>
        </w:rPr>
        <w:t xml:space="preserve">Imagine that you were going to have dinner with someone who </w:t>
      </w:r>
      <w:r>
        <w:rPr>
          <w:rFonts w:ascii="Times New Roman" w:hAnsi="Times New Roman" w:cs="Times New Roman"/>
          <w:sz w:val="24"/>
          <w:szCs w:val="24"/>
        </w:rPr>
        <w:t>[rarely/</w:t>
      </w:r>
      <w:r w:rsidRPr="00CF561F">
        <w:rPr>
          <w:rFonts w:ascii="Times New Roman" w:hAnsi="Times New Roman" w:cs="Times New Roman"/>
          <w:sz w:val="24"/>
          <w:szCs w:val="24"/>
        </w:rPr>
        <w:t>occasionally</w:t>
      </w:r>
      <w:r>
        <w:rPr>
          <w:rFonts w:ascii="Times New Roman" w:hAnsi="Times New Roman" w:cs="Times New Roman"/>
          <w:sz w:val="24"/>
          <w:szCs w:val="24"/>
        </w:rPr>
        <w:t>/</w:t>
      </w:r>
      <w:proofErr w:type="spellStart"/>
      <w:r>
        <w:rPr>
          <w:rFonts w:ascii="Times New Roman" w:hAnsi="Times New Roman" w:cs="Times New Roman"/>
          <w:sz w:val="24"/>
          <w:szCs w:val="24"/>
        </w:rPr>
        <w:t>some times</w:t>
      </w:r>
      <w:proofErr w:type="spellEnd"/>
      <w:r>
        <w:rPr>
          <w:rFonts w:ascii="Times New Roman" w:hAnsi="Times New Roman" w:cs="Times New Roman"/>
          <w:sz w:val="24"/>
          <w:szCs w:val="24"/>
        </w:rPr>
        <w:t>/frequently]</w:t>
      </w:r>
      <w:r w:rsidRPr="00CF561F">
        <w:rPr>
          <w:rFonts w:ascii="Times New Roman" w:hAnsi="Times New Roman" w:cs="Times New Roman"/>
          <w:sz w:val="24"/>
          <w:szCs w:val="24"/>
        </w:rPr>
        <w:t xml:space="preserve"> talks about politics.</w:t>
      </w:r>
      <w:r>
        <w:rPr>
          <w:rFonts w:ascii="Times New Roman" w:hAnsi="Times New Roman" w:cs="Times New Roman"/>
          <w:sz w:val="24"/>
          <w:szCs w:val="24"/>
        </w:rPr>
        <w:t xml:space="preserve"> </w:t>
      </w:r>
      <w:r w:rsidRPr="00CF561F">
        <w:rPr>
          <w:rFonts w:ascii="Times New Roman" w:hAnsi="Times New Roman" w:cs="Times New Roman"/>
          <w:sz w:val="24"/>
          <w:szCs w:val="24"/>
        </w:rPr>
        <w:t>In a 2-hour dinner, what percentage of the time do you think this person would spend talking about politics?</w:t>
      </w:r>
      <w:r>
        <w:rPr>
          <w:rFonts w:ascii="Times New Roman" w:hAnsi="Times New Roman" w:cs="Times New Roman"/>
          <w:sz w:val="24"/>
          <w:szCs w:val="24"/>
        </w:rPr>
        <w:t>”</w:t>
      </w:r>
    </w:p>
    <w:p w14:paraId="11CA30DC" w14:textId="77777777" w:rsidR="00CF561F" w:rsidRDefault="00CF561F" w:rsidP="00CF561F">
      <w:pPr>
        <w:spacing w:after="0" w:line="240" w:lineRule="auto"/>
        <w:rPr>
          <w:rFonts w:ascii="Times New Roman" w:hAnsi="Times New Roman" w:cs="Times New Roman"/>
          <w:sz w:val="24"/>
          <w:szCs w:val="24"/>
        </w:rPr>
      </w:pPr>
    </w:p>
    <w:p w14:paraId="14C134E0" w14:textId="77777777" w:rsidR="00CF561F" w:rsidRPr="00CF561F" w:rsidRDefault="00CF561F" w:rsidP="00CF561F">
      <w:pPr>
        <w:spacing w:after="0" w:line="240" w:lineRule="auto"/>
        <w:rPr>
          <w:rFonts w:ascii="Times New Roman" w:hAnsi="Times New Roman" w:cs="Times New Roman"/>
          <w:sz w:val="24"/>
          <w:szCs w:val="24"/>
        </w:rPr>
      </w:pPr>
      <w:r w:rsidRPr="00CF561F">
        <w:rPr>
          <w:rFonts w:ascii="Times New Roman" w:hAnsi="Times New Roman" w:cs="Times New Roman"/>
          <w:sz w:val="24"/>
          <w:szCs w:val="24"/>
        </w:rPr>
        <w:t>The percent of time spent discussing politics looked like this:</w:t>
      </w:r>
    </w:p>
    <w:p w14:paraId="53163DC1" w14:textId="77777777" w:rsidR="00CF561F" w:rsidRPr="00CF561F" w:rsidRDefault="00CF561F" w:rsidP="00CF561F">
      <w:pPr>
        <w:spacing w:after="0" w:line="240" w:lineRule="auto"/>
        <w:rPr>
          <w:rFonts w:ascii="Times New Roman" w:hAnsi="Times New Roman" w:cs="Times New Roman"/>
          <w:sz w:val="24"/>
          <w:szCs w:val="24"/>
        </w:rPr>
      </w:pPr>
      <w:r w:rsidRPr="00CF561F">
        <w:rPr>
          <w:rFonts w:ascii="Times New Roman" w:hAnsi="Times New Roman" w:cs="Times New Roman"/>
          <w:sz w:val="24"/>
          <w:szCs w:val="24"/>
        </w:rPr>
        <w:t>Means: Rarely: 18%, Occasionally: 32%, Sometimes: 33%, Frequently 52%</w:t>
      </w:r>
    </w:p>
    <w:p w14:paraId="174C00CA" w14:textId="77777777" w:rsidR="00CF561F" w:rsidRPr="00CF561F" w:rsidRDefault="00CF561F" w:rsidP="00CF561F">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CF561F">
        <w:rPr>
          <w:rFonts w:ascii="Times New Roman" w:hAnsi="Times New Roman" w:cs="Times New Roman"/>
          <w:sz w:val="24"/>
          <w:szCs w:val="24"/>
        </w:rPr>
        <w:t xml:space="preserve">edians: Rarely: 5%, Occasionally: 20%, Sometimes: 22%, Frequently 52% </w:t>
      </w:r>
    </w:p>
    <w:p w14:paraId="59C6F988" w14:textId="77777777" w:rsidR="00CF561F" w:rsidRPr="00CF561F" w:rsidRDefault="00CF561F" w:rsidP="00CF561F">
      <w:pPr>
        <w:spacing w:after="0" w:line="240" w:lineRule="auto"/>
        <w:rPr>
          <w:rFonts w:ascii="Times New Roman" w:hAnsi="Times New Roman" w:cs="Times New Roman"/>
          <w:sz w:val="24"/>
          <w:szCs w:val="24"/>
        </w:rPr>
      </w:pPr>
      <w:r w:rsidRPr="00CF561F">
        <w:rPr>
          <w:rFonts w:ascii="Times New Roman" w:hAnsi="Times New Roman" w:cs="Times New Roman"/>
          <w:sz w:val="24"/>
          <w:szCs w:val="24"/>
        </w:rPr>
        <w:t>The less frequent discussion means are skewed by a few people stating they would talk about politics the entire t</w:t>
      </w:r>
      <w:r>
        <w:rPr>
          <w:rFonts w:ascii="Times New Roman" w:hAnsi="Times New Roman" w:cs="Times New Roman"/>
          <w:sz w:val="24"/>
          <w:szCs w:val="24"/>
        </w:rPr>
        <w:t>ime possibly because they would want to talk about politics.</w:t>
      </w:r>
    </w:p>
    <w:p w14:paraId="415FC06E" w14:textId="77777777" w:rsidR="00CF561F" w:rsidRDefault="00CF561F" w:rsidP="00CF561F">
      <w:pPr>
        <w:spacing w:after="0" w:line="240" w:lineRule="auto"/>
        <w:rPr>
          <w:rFonts w:ascii="Times New Roman" w:hAnsi="Times New Roman" w:cs="Times New Roman"/>
          <w:sz w:val="24"/>
          <w:szCs w:val="24"/>
        </w:rPr>
      </w:pPr>
    </w:p>
    <w:p w14:paraId="116616A1" w14:textId="33C22580" w:rsidR="00CF561F" w:rsidRDefault="00CF561F" w:rsidP="00CF561F">
      <w:pPr>
        <w:spacing w:after="0" w:line="240" w:lineRule="auto"/>
        <w:rPr>
          <w:rFonts w:ascii="Times New Roman" w:hAnsi="Times New Roman" w:cs="Times New Roman"/>
          <w:sz w:val="24"/>
          <w:szCs w:val="24"/>
        </w:rPr>
      </w:pPr>
      <w:r>
        <w:rPr>
          <w:rFonts w:ascii="Times New Roman" w:hAnsi="Times New Roman" w:cs="Times New Roman"/>
          <w:sz w:val="24"/>
          <w:szCs w:val="24"/>
        </w:rPr>
        <w:t>They were then asked about the ideology measures</w:t>
      </w:r>
      <w:r w:rsidR="00C12421">
        <w:rPr>
          <w:rFonts w:ascii="Times New Roman" w:hAnsi="Times New Roman" w:cs="Times New Roman"/>
          <w:sz w:val="24"/>
          <w:szCs w:val="24"/>
        </w:rPr>
        <w:t>—</w:t>
      </w:r>
      <w:r w:rsidR="0080201D">
        <w:rPr>
          <w:rFonts w:ascii="Times New Roman" w:hAnsi="Times New Roman" w:cs="Times New Roman"/>
          <w:sz w:val="24"/>
          <w:szCs w:val="24"/>
        </w:rPr>
        <w:t>participants were randomly assigned to one type of person</w:t>
      </w:r>
      <w:r w:rsidR="00C12421">
        <w:rPr>
          <w:rFonts w:ascii="Times New Roman" w:hAnsi="Times New Roman" w:cs="Times New Roman"/>
          <w:sz w:val="24"/>
          <w:szCs w:val="24"/>
        </w:rPr>
        <w:t>, as follows.</w:t>
      </w:r>
    </w:p>
    <w:p w14:paraId="1A7782D6" w14:textId="77777777" w:rsidR="00C12421" w:rsidRPr="00CF561F" w:rsidRDefault="00C12421" w:rsidP="00CF561F">
      <w:pPr>
        <w:spacing w:after="0" w:line="240" w:lineRule="auto"/>
        <w:rPr>
          <w:rFonts w:ascii="Times New Roman" w:hAnsi="Times New Roman" w:cs="Times New Roman"/>
          <w:sz w:val="24"/>
          <w:szCs w:val="24"/>
        </w:rPr>
      </w:pPr>
    </w:p>
    <w:p w14:paraId="147EC9BA" w14:textId="77777777" w:rsidR="00CF561F" w:rsidRPr="00CF561F" w:rsidRDefault="00CF561F" w:rsidP="00CF561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F561F">
        <w:rPr>
          <w:rFonts w:ascii="Times New Roman" w:hAnsi="Times New Roman" w:cs="Times New Roman"/>
          <w:sz w:val="24"/>
          <w:szCs w:val="24"/>
        </w:rPr>
        <w:t xml:space="preserve">Imagine now that you are having dinner with a different person, and this person describes him/herself as a </w:t>
      </w:r>
      <w:r>
        <w:rPr>
          <w:rFonts w:ascii="Times New Roman" w:hAnsi="Times New Roman" w:cs="Times New Roman"/>
          <w:sz w:val="24"/>
          <w:szCs w:val="24"/>
        </w:rPr>
        <w:t>[</w:t>
      </w:r>
      <w:r w:rsidRPr="00CF561F">
        <w:rPr>
          <w:rFonts w:ascii="Times New Roman" w:hAnsi="Times New Roman" w:cs="Times New Roman"/>
          <w:sz w:val="24"/>
          <w:szCs w:val="24"/>
        </w:rPr>
        <w:t>Democrat</w:t>
      </w:r>
      <w:r>
        <w:rPr>
          <w:rFonts w:ascii="Times New Roman" w:hAnsi="Times New Roman" w:cs="Times New Roman"/>
          <w:sz w:val="24"/>
          <w:szCs w:val="24"/>
        </w:rPr>
        <w:t xml:space="preserve"> </w:t>
      </w:r>
      <w:r w:rsidRPr="00CF561F">
        <w:rPr>
          <w:rFonts w:ascii="Times New Roman" w:hAnsi="Times New Roman" w:cs="Times New Roman"/>
          <w:sz w:val="24"/>
          <w:szCs w:val="24"/>
        </w:rPr>
        <w:t xml:space="preserve">who is </w:t>
      </w:r>
      <w:r>
        <w:rPr>
          <w:rFonts w:ascii="Times New Roman" w:hAnsi="Times New Roman" w:cs="Times New Roman"/>
          <w:sz w:val="24"/>
          <w:szCs w:val="24"/>
        </w:rPr>
        <w:t>m</w:t>
      </w:r>
      <w:r w:rsidRPr="00CF561F">
        <w:rPr>
          <w:rFonts w:ascii="Times New Roman" w:hAnsi="Times New Roman" w:cs="Times New Roman"/>
          <w:sz w:val="24"/>
          <w:szCs w:val="24"/>
        </w:rPr>
        <w:t>oderate</w:t>
      </w:r>
      <w:r>
        <w:rPr>
          <w:rFonts w:ascii="Times New Roman" w:hAnsi="Times New Roman" w:cs="Times New Roman"/>
          <w:sz w:val="24"/>
          <w:szCs w:val="24"/>
        </w:rPr>
        <w:t xml:space="preserve">/Republican </w:t>
      </w:r>
      <w:r w:rsidRPr="00CF561F">
        <w:rPr>
          <w:rFonts w:ascii="Times New Roman" w:hAnsi="Times New Roman" w:cs="Times New Roman"/>
          <w:sz w:val="24"/>
          <w:szCs w:val="24"/>
        </w:rPr>
        <w:t xml:space="preserve">who is </w:t>
      </w:r>
      <w:r>
        <w:rPr>
          <w:rFonts w:ascii="Times New Roman" w:hAnsi="Times New Roman" w:cs="Times New Roman"/>
          <w:sz w:val="24"/>
          <w:szCs w:val="24"/>
        </w:rPr>
        <w:t>m</w:t>
      </w:r>
      <w:r w:rsidRPr="00CF561F">
        <w:rPr>
          <w:rFonts w:ascii="Times New Roman" w:hAnsi="Times New Roman" w:cs="Times New Roman"/>
          <w:sz w:val="24"/>
          <w:szCs w:val="24"/>
        </w:rPr>
        <w:t>oderate</w:t>
      </w:r>
      <w:r>
        <w:rPr>
          <w:rFonts w:ascii="Times New Roman" w:hAnsi="Times New Roman" w:cs="Times New Roman"/>
          <w:sz w:val="24"/>
          <w:szCs w:val="24"/>
        </w:rPr>
        <w:t>/</w:t>
      </w:r>
      <w:r w:rsidRPr="00CF561F">
        <w:rPr>
          <w:rFonts w:ascii="Times New Roman" w:hAnsi="Times New Roman" w:cs="Times New Roman"/>
          <w:sz w:val="24"/>
          <w:szCs w:val="24"/>
        </w:rPr>
        <w:t xml:space="preserve"> Democrat</w:t>
      </w:r>
      <w:r>
        <w:rPr>
          <w:rFonts w:ascii="Times New Roman" w:hAnsi="Times New Roman" w:cs="Times New Roman"/>
          <w:sz w:val="24"/>
          <w:szCs w:val="24"/>
        </w:rPr>
        <w:t xml:space="preserve"> </w:t>
      </w:r>
      <w:r w:rsidRPr="00CF561F">
        <w:rPr>
          <w:rFonts w:ascii="Times New Roman" w:hAnsi="Times New Roman" w:cs="Times New Roman"/>
          <w:sz w:val="24"/>
          <w:szCs w:val="24"/>
        </w:rPr>
        <w:t xml:space="preserve">who is </w:t>
      </w:r>
      <w:r>
        <w:rPr>
          <w:rFonts w:ascii="Times New Roman" w:hAnsi="Times New Roman" w:cs="Times New Roman"/>
          <w:sz w:val="24"/>
          <w:szCs w:val="24"/>
        </w:rPr>
        <w:t xml:space="preserve">liberal/Republican </w:t>
      </w:r>
      <w:r w:rsidRPr="00CF561F">
        <w:rPr>
          <w:rFonts w:ascii="Times New Roman" w:hAnsi="Times New Roman" w:cs="Times New Roman"/>
          <w:sz w:val="24"/>
          <w:szCs w:val="24"/>
        </w:rPr>
        <w:t xml:space="preserve">who is </w:t>
      </w:r>
      <w:r>
        <w:rPr>
          <w:rFonts w:ascii="Times New Roman" w:hAnsi="Times New Roman" w:cs="Times New Roman"/>
          <w:sz w:val="24"/>
          <w:szCs w:val="24"/>
        </w:rPr>
        <w:t>conservative].</w:t>
      </w:r>
      <w:r w:rsidRPr="00CF561F">
        <w:rPr>
          <w:rFonts w:ascii="Times New Roman" w:hAnsi="Times New Roman" w:cs="Times New Roman"/>
          <w:sz w:val="24"/>
          <w:szCs w:val="24"/>
        </w:rPr>
        <w:t xml:space="preserve"> Where on the scale below would you think he/she falls in terms of overall ideology?</w:t>
      </w:r>
      <w:r>
        <w:rPr>
          <w:rFonts w:ascii="Times New Roman" w:hAnsi="Times New Roman" w:cs="Times New Roman"/>
          <w:sz w:val="24"/>
          <w:szCs w:val="24"/>
        </w:rPr>
        <w:t>”</w:t>
      </w:r>
    </w:p>
    <w:p w14:paraId="5F0D90A0" w14:textId="77777777" w:rsidR="00CF561F" w:rsidRDefault="00CF561F" w:rsidP="00CF561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Response Options: (1) Very liberal, (2) Mostly liberal, (3) Somewhat liberal, (4) Moderate, (5) Somewhat conservative, (6) Mostly conservative, (7) Very conservative</w:t>
      </w:r>
    </w:p>
    <w:p w14:paraId="267242D6" w14:textId="77777777" w:rsidR="00CF561F" w:rsidRDefault="00CF561F" w:rsidP="00CF561F">
      <w:pPr>
        <w:spacing w:after="0" w:line="240" w:lineRule="auto"/>
        <w:rPr>
          <w:rFonts w:ascii="Times New Roman" w:hAnsi="Times New Roman" w:cs="Times New Roman"/>
          <w:sz w:val="24"/>
          <w:szCs w:val="24"/>
        </w:rPr>
      </w:pPr>
    </w:p>
    <w:p w14:paraId="6B9B8FC2" w14:textId="3AF26BF9" w:rsidR="00CF561F" w:rsidRDefault="00CF561F" w:rsidP="000D4F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0201D">
        <w:rPr>
          <w:rFonts w:ascii="Times New Roman" w:hAnsi="Times New Roman" w:cs="Times New Roman"/>
          <w:sz w:val="24"/>
          <w:szCs w:val="24"/>
        </w:rPr>
        <w:t>table presents the means for all respondents and then by the party of the respondent.</w:t>
      </w:r>
    </w:p>
    <w:p w14:paraId="49E6FAF7" w14:textId="77777777" w:rsidR="00CF561F" w:rsidRDefault="00CF561F" w:rsidP="00CF561F">
      <w:pPr>
        <w:spacing w:after="0" w:line="240" w:lineRule="auto"/>
        <w:rPr>
          <w:rFonts w:ascii="Times New Roman" w:hAnsi="Times New Roman" w:cs="Times New Roman"/>
          <w:sz w:val="24"/>
          <w:szCs w:val="24"/>
        </w:rPr>
      </w:pPr>
    </w:p>
    <w:tbl>
      <w:tblPr>
        <w:tblW w:w="7460" w:type="dxa"/>
        <w:jc w:val="center"/>
        <w:tblLook w:val="04A0" w:firstRow="1" w:lastRow="0" w:firstColumn="1" w:lastColumn="0" w:noHBand="0" w:noVBand="1"/>
      </w:tblPr>
      <w:tblGrid>
        <w:gridCol w:w="1700"/>
        <w:gridCol w:w="1440"/>
        <w:gridCol w:w="1440"/>
        <w:gridCol w:w="1440"/>
        <w:gridCol w:w="1483"/>
      </w:tblGrid>
      <w:tr w:rsidR="00CF561F" w:rsidRPr="00CF561F" w14:paraId="61150A0A" w14:textId="77777777" w:rsidTr="00CF561F">
        <w:trPr>
          <w:trHeight w:val="642"/>
          <w:jc w:val="center"/>
        </w:trPr>
        <w:tc>
          <w:tcPr>
            <w:tcW w:w="1700" w:type="dxa"/>
            <w:tcBorders>
              <w:top w:val="single" w:sz="4" w:space="0" w:color="auto"/>
              <w:left w:val="nil"/>
              <w:bottom w:val="double" w:sz="6" w:space="0" w:color="auto"/>
              <w:right w:val="nil"/>
            </w:tcBorders>
            <w:shd w:val="clear" w:color="auto" w:fill="auto"/>
            <w:noWrap/>
            <w:vAlign w:val="center"/>
            <w:hideMark/>
          </w:tcPr>
          <w:p w14:paraId="3D36A860" w14:textId="77777777" w:rsidR="00CF561F" w:rsidRPr="00CF561F" w:rsidRDefault="00CF561F" w:rsidP="00CF561F">
            <w:pPr>
              <w:spacing w:after="0" w:line="240" w:lineRule="auto"/>
              <w:rPr>
                <w:rFonts w:ascii="Times New Roman" w:eastAsia="Times New Roman" w:hAnsi="Times New Roman" w:cs="Times New Roman"/>
                <w:color w:val="000000"/>
                <w:sz w:val="24"/>
                <w:szCs w:val="24"/>
              </w:rPr>
            </w:pPr>
            <w:r w:rsidRPr="00CF561F">
              <w:rPr>
                <w:rFonts w:ascii="Times New Roman" w:eastAsia="Times New Roman" w:hAnsi="Times New Roman" w:cs="Times New Roman"/>
                <w:color w:val="000000"/>
                <w:sz w:val="24"/>
                <w:szCs w:val="24"/>
              </w:rPr>
              <w:t> </w:t>
            </w:r>
          </w:p>
        </w:tc>
        <w:tc>
          <w:tcPr>
            <w:tcW w:w="1440" w:type="dxa"/>
            <w:tcBorders>
              <w:top w:val="single" w:sz="4" w:space="0" w:color="auto"/>
              <w:left w:val="nil"/>
              <w:bottom w:val="double" w:sz="6" w:space="0" w:color="auto"/>
              <w:right w:val="nil"/>
            </w:tcBorders>
            <w:shd w:val="clear" w:color="auto" w:fill="auto"/>
            <w:vAlign w:val="center"/>
            <w:hideMark/>
          </w:tcPr>
          <w:p w14:paraId="74E65220" w14:textId="77777777" w:rsidR="00CF561F" w:rsidRPr="00CF561F" w:rsidRDefault="00CF561F" w:rsidP="00CF561F">
            <w:pPr>
              <w:spacing w:after="0" w:line="240" w:lineRule="auto"/>
              <w:jc w:val="center"/>
              <w:rPr>
                <w:rFonts w:ascii="Times New Roman" w:eastAsia="Times New Roman" w:hAnsi="Times New Roman" w:cs="Times New Roman"/>
                <w:color w:val="000000"/>
                <w:sz w:val="24"/>
                <w:szCs w:val="24"/>
              </w:rPr>
            </w:pPr>
            <w:r w:rsidRPr="00CF561F">
              <w:rPr>
                <w:rFonts w:ascii="Times New Roman" w:eastAsia="Times New Roman" w:hAnsi="Times New Roman" w:cs="Times New Roman"/>
                <w:color w:val="000000"/>
                <w:sz w:val="24"/>
                <w:szCs w:val="24"/>
              </w:rPr>
              <w:t>Liberal Democrat</w:t>
            </w:r>
          </w:p>
        </w:tc>
        <w:tc>
          <w:tcPr>
            <w:tcW w:w="1440" w:type="dxa"/>
            <w:tcBorders>
              <w:top w:val="single" w:sz="4" w:space="0" w:color="auto"/>
              <w:left w:val="nil"/>
              <w:bottom w:val="double" w:sz="6" w:space="0" w:color="auto"/>
              <w:right w:val="nil"/>
            </w:tcBorders>
            <w:shd w:val="clear" w:color="auto" w:fill="auto"/>
            <w:vAlign w:val="center"/>
            <w:hideMark/>
          </w:tcPr>
          <w:p w14:paraId="42E97B01" w14:textId="77777777" w:rsidR="00CF561F" w:rsidRPr="00CF561F" w:rsidRDefault="00CF561F" w:rsidP="00CF561F">
            <w:pPr>
              <w:spacing w:after="0" w:line="240" w:lineRule="auto"/>
              <w:jc w:val="center"/>
              <w:rPr>
                <w:rFonts w:ascii="Times New Roman" w:eastAsia="Times New Roman" w:hAnsi="Times New Roman" w:cs="Times New Roman"/>
                <w:color w:val="000000"/>
                <w:sz w:val="24"/>
                <w:szCs w:val="24"/>
              </w:rPr>
            </w:pPr>
            <w:r w:rsidRPr="00CF561F">
              <w:rPr>
                <w:rFonts w:ascii="Times New Roman" w:eastAsia="Times New Roman" w:hAnsi="Times New Roman" w:cs="Times New Roman"/>
                <w:color w:val="000000"/>
                <w:sz w:val="24"/>
                <w:szCs w:val="24"/>
              </w:rPr>
              <w:t>Moderate Democrat</w:t>
            </w:r>
          </w:p>
        </w:tc>
        <w:tc>
          <w:tcPr>
            <w:tcW w:w="1440" w:type="dxa"/>
            <w:tcBorders>
              <w:top w:val="single" w:sz="4" w:space="0" w:color="auto"/>
              <w:left w:val="nil"/>
              <w:bottom w:val="double" w:sz="6" w:space="0" w:color="auto"/>
              <w:right w:val="nil"/>
            </w:tcBorders>
            <w:shd w:val="clear" w:color="auto" w:fill="auto"/>
            <w:vAlign w:val="center"/>
            <w:hideMark/>
          </w:tcPr>
          <w:p w14:paraId="1220A610" w14:textId="77777777" w:rsidR="00CF561F" w:rsidRPr="00CF561F" w:rsidRDefault="00CF561F" w:rsidP="00CF561F">
            <w:pPr>
              <w:spacing w:after="0" w:line="240" w:lineRule="auto"/>
              <w:jc w:val="center"/>
              <w:rPr>
                <w:rFonts w:ascii="Times New Roman" w:eastAsia="Times New Roman" w:hAnsi="Times New Roman" w:cs="Times New Roman"/>
                <w:color w:val="000000"/>
                <w:sz w:val="24"/>
                <w:szCs w:val="24"/>
              </w:rPr>
            </w:pPr>
            <w:r w:rsidRPr="00CF561F">
              <w:rPr>
                <w:rFonts w:ascii="Times New Roman" w:eastAsia="Times New Roman" w:hAnsi="Times New Roman" w:cs="Times New Roman"/>
                <w:color w:val="000000"/>
                <w:sz w:val="24"/>
                <w:szCs w:val="24"/>
              </w:rPr>
              <w:t>Moderate Republican</w:t>
            </w:r>
          </w:p>
        </w:tc>
        <w:tc>
          <w:tcPr>
            <w:tcW w:w="1440" w:type="dxa"/>
            <w:tcBorders>
              <w:top w:val="single" w:sz="4" w:space="0" w:color="auto"/>
              <w:left w:val="nil"/>
              <w:bottom w:val="double" w:sz="6" w:space="0" w:color="auto"/>
              <w:right w:val="nil"/>
            </w:tcBorders>
            <w:shd w:val="clear" w:color="auto" w:fill="auto"/>
            <w:vAlign w:val="center"/>
            <w:hideMark/>
          </w:tcPr>
          <w:p w14:paraId="098F7F58" w14:textId="77777777" w:rsidR="00CF561F" w:rsidRPr="00CF561F" w:rsidRDefault="00CF561F" w:rsidP="00CF561F">
            <w:pPr>
              <w:spacing w:after="0" w:line="240" w:lineRule="auto"/>
              <w:jc w:val="center"/>
              <w:rPr>
                <w:rFonts w:ascii="Times New Roman" w:eastAsia="Times New Roman" w:hAnsi="Times New Roman" w:cs="Times New Roman"/>
                <w:color w:val="000000"/>
                <w:sz w:val="24"/>
                <w:szCs w:val="24"/>
              </w:rPr>
            </w:pPr>
            <w:r w:rsidRPr="00CF561F">
              <w:rPr>
                <w:rFonts w:ascii="Times New Roman" w:eastAsia="Times New Roman" w:hAnsi="Times New Roman" w:cs="Times New Roman"/>
                <w:color w:val="000000"/>
                <w:sz w:val="24"/>
                <w:szCs w:val="24"/>
              </w:rPr>
              <w:t>Conservative Republican</w:t>
            </w:r>
          </w:p>
        </w:tc>
      </w:tr>
      <w:tr w:rsidR="00CF561F" w:rsidRPr="00CF561F" w14:paraId="0487A100" w14:textId="77777777" w:rsidTr="00CF561F">
        <w:trPr>
          <w:trHeight w:val="642"/>
          <w:jc w:val="center"/>
        </w:trPr>
        <w:tc>
          <w:tcPr>
            <w:tcW w:w="1700" w:type="dxa"/>
            <w:tcBorders>
              <w:top w:val="nil"/>
              <w:left w:val="nil"/>
              <w:bottom w:val="nil"/>
              <w:right w:val="nil"/>
            </w:tcBorders>
            <w:shd w:val="clear" w:color="auto" w:fill="auto"/>
            <w:noWrap/>
            <w:vAlign w:val="center"/>
            <w:hideMark/>
          </w:tcPr>
          <w:p w14:paraId="7F2F0EE0" w14:textId="77777777" w:rsidR="00CF561F" w:rsidRPr="00CF561F" w:rsidRDefault="00CF561F" w:rsidP="00CF561F">
            <w:pPr>
              <w:spacing w:after="0" w:line="240" w:lineRule="auto"/>
              <w:rPr>
                <w:rFonts w:ascii="Times New Roman" w:eastAsia="Times New Roman" w:hAnsi="Times New Roman" w:cs="Times New Roman"/>
                <w:color w:val="000000"/>
                <w:sz w:val="24"/>
                <w:szCs w:val="24"/>
              </w:rPr>
            </w:pPr>
            <w:r w:rsidRPr="00CF561F">
              <w:rPr>
                <w:rFonts w:ascii="Times New Roman" w:eastAsia="Times New Roman" w:hAnsi="Times New Roman" w:cs="Times New Roman"/>
                <w:color w:val="000000"/>
                <w:sz w:val="24"/>
                <w:szCs w:val="24"/>
              </w:rPr>
              <w:t>All respondents</w:t>
            </w:r>
          </w:p>
        </w:tc>
        <w:tc>
          <w:tcPr>
            <w:tcW w:w="1440" w:type="dxa"/>
            <w:tcBorders>
              <w:top w:val="nil"/>
              <w:left w:val="nil"/>
              <w:bottom w:val="nil"/>
              <w:right w:val="nil"/>
            </w:tcBorders>
            <w:shd w:val="clear" w:color="auto" w:fill="auto"/>
            <w:noWrap/>
            <w:vAlign w:val="center"/>
            <w:hideMark/>
          </w:tcPr>
          <w:p w14:paraId="4B5AA122" w14:textId="77777777" w:rsidR="00CF561F" w:rsidRPr="00CF561F" w:rsidRDefault="00CF561F" w:rsidP="00CF561F">
            <w:pPr>
              <w:spacing w:after="0" w:line="240" w:lineRule="auto"/>
              <w:jc w:val="center"/>
              <w:rPr>
                <w:rFonts w:ascii="Times New Roman" w:eastAsia="Times New Roman" w:hAnsi="Times New Roman" w:cs="Times New Roman"/>
                <w:color w:val="000000"/>
                <w:sz w:val="24"/>
                <w:szCs w:val="24"/>
              </w:rPr>
            </w:pPr>
            <w:r w:rsidRPr="00CF561F">
              <w:rPr>
                <w:rFonts w:ascii="Times New Roman" w:eastAsia="Times New Roman" w:hAnsi="Times New Roman" w:cs="Times New Roman"/>
                <w:color w:val="000000"/>
                <w:sz w:val="24"/>
                <w:szCs w:val="24"/>
              </w:rPr>
              <w:t>2.6</w:t>
            </w:r>
          </w:p>
        </w:tc>
        <w:tc>
          <w:tcPr>
            <w:tcW w:w="1440" w:type="dxa"/>
            <w:tcBorders>
              <w:top w:val="nil"/>
              <w:left w:val="nil"/>
              <w:bottom w:val="nil"/>
              <w:right w:val="nil"/>
            </w:tcBorders>
            <w:shd w:val="clear" w:color="auto" w:fill="auto"/>
            <w:noWrap/>
            <w:vAlign w:val="center"/>
            <w:hideMark/>
          </w:tcPr>
          <w:p w14:paraId="6EE475A2" w14:textId="77777777" w:rsidR="00CF561F" w:rsidRPr="00CF561F" w:rsidRDefault="00CF561F" w:rsidP="00CF561F">
            <w:pPr>
              <w:spacing w:after="0" w:line="240" w:lineRule="auto"/>
              <w:jc w:val="center"/>
              <w:rPr>
                <w:rFonts w:ascii="Times New Roman" w:eastAsia="Times New Roman" w:hAnsi="Times New Roman" w:cs="Times New Roman"/>
                <w:color w:val="000000"/>
                <w:sz w:val="24"/>
                <w:szCs w:val="24"/>
              </w:rPr>
            </w:pPr>
            <w:r w:rsidRPr="00CF561F">
              <w:rPr>
                <w:rFonts w:ascii="Times New Roman" w:eastAsia="Times New Roman" w:hAnsi="Times New Roman" w:cs="Times New Roman"/>
                <w:color w:val="000000"/>
                <w:sz w:val="24"/>
                <w:szCs w:val="24"/>
              </w:rPr>
              <w:t>3.4</w:t>
            </w:r>
          </w:p>
        </w:tc>
        <w:tc>
          <w:tcPr>
            <w:tcW w:w="1440" w:type="dxa"/>
            <w:tcBorders>
              <w:top w:val="nil"/>
              <w:left w:val="nil"/>
              <w:bottom w:val="nil"/>
              <w:right w:val="nil"/>
            </w:tcBorders>
            <w:shd w:val="clear" w:color="auto" w:fill="auto"/>
            <w:noWrap/>
            <w:vAlign w:val="center"/>
            <w:hideMark/>
          </w:tcPr>
          <w:p w14:paraId="4D81B15A" w14:textId="77777777" w:rsidR="00CF561F" w:rsidRPr="00CF561F" w:rsidRDefault="00CF561F" w:rsidP="00CF561F">
            <w:pPr>
              <w:spacing w:after="0" w:line="240" w:lineRule="auto"/>
              <w:jc w:val="center"/>
              <w:rPr>
                <w:rFonts w:ascii="Times New Roman" w:eastAsia="Times New Roman" w:hAnsi="Times New Roman" w:cs="Times New Roman"/>
                <w:color w:val="000000"/>
                <w:sz w:val="24"/>
                <w:szCs w:val="24"/>
              </w:rPr>
            </w:pPr>
            <w:r w:rsidRPr="00CF561F">
              <w:rPr>
                <w:rFonts w:ascii="Times New Roman" w:eastAsia="Times New Roman" w:hAnsi="Times New Roman" w:cs="Times New Roman"/>
                <w:color w:val="000000"/>
                <w:sz w:val="24"/>
                <w:szCs w:val="24"/>
              </w:rPr>
              <w:t>5.0</w:t>
            </w:r>
          </w:p>
        </w:tc>
        <w:tc>
          <w:tcPr>
            <w:tcW w:w="1440" w:type="dxa"/>
            <w:tcBorders>
              <w:top w:val="nil"/>
              <w:left w:val="nil"/>
              <w:bottom w:val="nil"/>
              <w:right w:val="nil"/>
            </w:tcBorders>
            <w:shd w:val="clear" w:color="auto" w:fill="auto"/>
            <w:noWrap/>
            <w:vAlign w:val="center"/>
            <w:hideMark/>
          </w:tcPr>
          <w:p w14:paraId="037D99F3" w14:textId="77777777" w:rsidR="00CF561F" w:rsidRPr="00CF561F" w:rsidRDefault="00CF561F" w:rsidP="00CF561F">
            <w:pPr>
              <w:spacing w:after="0" w:line="240" w:lineRule="auto"/>
              <w:jc w:val="center"/>
              <w:rPr>
                <w:rFonts w:ascii="Times New Roman" w:eastAsia="Times New Roman" w:hAnsi="Times New Roman" w:cs="Times New Roman"/>
                <w:color w:val="000000"/>
                <w:sz w:val="24"/>
                <w:szCs w:val="24"/>
              </w:rPr>
            </w:pPr>
            <w:r w:rsidRPr="00CF561F">
              <w:rPr>
                <w:rFonts w:ascii="Times New Roman" w:eastAsia="Times New Roman" w:hAnsi="Times New Roman" w:cs="Times New Roman"/>
                <w:color w:val="000000"/>
                <w:sz w:val="24"/>
                <w:szCs w:val="24"/>
              </w:rPr>
              <w:t>5.8</w:t>
            </w:r>
          </w:p>
        </w:tc>
      </w:tr>
      <w:tr w:rsidR="00CF561F" w:rsidRPr="00CF561F" w14:paraId="165F687D" w14:textId="77777777" w:rsidTr="00CF561F">
        <w:trPr>
          <w:trHeight w:val="642"/>
          <w:jc w:val="center"/>
        </w:trPr>
        <w:tc>
          <w:tcPr>
            <w:tcW w:w="1700" w:type="dxa"/>
            <w:tcBorders>
              <w:top w:val="nil"/>
              <w:left w:val="nil"/>
              <w:bottom w:val="nil"/>
              <w:right w:val="nil"/>
            </w:tcBorders>
            <w:shd w:val="clear" w:color="auto" w:fill="auto"/>
            <w:noWrap/>
            <w:vAlign w:val="center"/>
            <w:hideMark/>
          </w:tcPr>
          <w:p w14:paraId="6238266F" w14:textId="77777777" w:rsidR="00CF561F" w:rsidRPr="00CF561F" w:rsidRDefault="00CF561F" w:rsidP="00CF561F">
            <w:pPr>
              <w:spacing w:after="0" w:line="240" w:lineRule="auto"/>
              <w:rPr>
                <w:rFonts w:ascii="Times New Roman" w:eastAsia="Times New Roman" w:hAnsi="Times New Roman" w:cs="Times New Roman"/>
                <w:color w:val="000000"/>
                <w:sz w:val="24"/>
                <w:szCs w:val="24"/>
              </w:rPr>
            </w:pPr>
            <w:r w:rsidRPr="00CF561F">
              <w:rPr>
                <w:rFonts w:ascii="Times New Roman" w:eastAsia="Times New Roman" w:hAnsi="Times New Roman" w:cs="Times New Roman"/>
                <w:color w:val="000000"/>
                <w:sz w:val="24"/>
                <w:szCs w:val="24"/>
              </w:rPr>
              <w:t>Democrats</w:t>
            </w:r>
          </w:p>
        </w:tc>
        <w:tc>
          <w:tcPr>
            <w:tcW w:w="1440" w:type="dxa"/>
            <w:tcBorders>
              <w:top w:val="nil"/>
              <w:left w:val="nil"/>
              <w:bottom w:val="nil"/>
              <w:right w:val="nil"/>
            </w:tcBorders>
            <w:shd w:val="clear" w:color="auto" w:fill="auto"/>
            <w:noWrap/>
            <w:vAlign w:val="center"/>
            <w:hideMark/>
          </w:tcPr>
          <w:p w14:paraId="1F275B53" w14:textId="77777777" w:rsidR="00CF561F" w:rsidRPr="00CF561F" w:rsidRDefault="00CF561F" w:rsidP="00CF561F">
            <w:pPr>
              <w:spacing w:after="0" w:line="240" w:lineRule="auto"/>
              <w:jc w:val="center"/>
              <w:rPr>
                <w:rFonts w:ascii="Times New Roman" w:eastAsia="Times New Roman" w:hAnsi="Times New Roman" w:cs="Times New Roman"/>
                <w:color w:val="000000"/>
                <w:sz w:val="24"/>
                <w:szCs w:val="24"/>
              </w:rPr>
            </w:pPr>
            <w:r w:rsidRPr="00CF561F">
              <w:rPr>
                <w:rFonts w:ascii="Times New Roman" w:eastAsia="Times New Roman" w:hAnsi="Times New Roman" w:cs="Times New Roman"/>
                <w:color w:val="000000"/>
                <w:sz w:val="24"/>
                <w:szCs w:val="24"/>
              </w:rPr>
              <w:t>2.6</w:t>
            </w:r>
          </w:p>
        </w:tc>
        <w:tc>
          <w:tcPr>
            <w:tcW w:w="1440" w:type="dxa"/>
            <w:tcBorders>
              <w:top w:val="nil"/>
              <w:left w:val="nil"/>
              <w:bottom w:val="nil"/>
              <w:right w:val="nil"/>
            </w:tcBorders>
            <w:shd w:val="clear" w:color="auto" w:fill="auto"/>
            <w:noWrap/>
            <w:vAlign w:val="center"/>
            <w:hideMark/>
          </w:tcPr>
          <w:p w14:paraId="43E74150" w14:textId="77777777" w:rsidR="00CF561F" w:rsidRPr="00CF561F" w:rsidRDefault="00CF561F" w:rsidP="00CF561F">
            <w:pPr>
              <w:spacing w:after="0" w:line="240" w:lineRule="auto"/>
              <w:jc w:val="center"/>
              <w:rPr>
                <w:rFonts w:ascii="Times New Roman" w:eastAsia="Times New Roman" w:hAnsi="Times New Roman" w:cs="Times New Roman"/>
                <w:color w:val="000000"/>
                <w:sz w:val="24"/>
                <w:szCs w:val="24"/>
              </w:rPr>
            </w:pPr>
            <w:r w:rsidRPr="00CF561F">
              <w:rPr>
                <w:rFonts w:ascii="Times New Roman" w:eastAsia="Times New Roman" w:hAnsi="Times New Roman" w:cs="Times New Roman"/>
                <w:color w:val="000000"/>
                <w:sz w:val="24"/>
                <w:szCs w:val="24"/>
              </w:rPr>
              <w:t>3.3</w:t>
            </w:r>
          </w:p>
        </w:tc>
        <w:tc>
          <w:tcPr>
            <w:tcW w:w="1440" w:type="dxa"/>
            <w:tcBorders>
              <w:top w:val="nil"/>
              <w:left w:val="nil"/>
              <w:bottom w:val="nil"/>
              <w:right w:val="nil"/>
            </w:tcBorders>
            <w:shd w:val="clear" w:color="auto" w:fill="auto"/>
            <w:noWrap/>
            <w:vAlign w:val="center"/>
            <w:hideMark/>
          </w:tcPr>
          <w:p w14:paraId="19C182D1" w14:textId="77777777" w:rsidR="00CF561F" w:rsidRPr="00CF561F" w:rsidRDefault="00CF561F" w:rsidP="00CF561F">
            <w:pPr>
              <w:spacing w:after="0" w:line="240" w:lineRule="auto"/>
              <w:jc w:val="center"/>
              <w:rPr>
                <w:rFonts w:ascii="Times New Roman" w:eastAsia="Times New Roman" w:hAnsi="Times New Roman" w:cs="Times New Roman"/>
                <w:color w:val="000000"/>
                <w:sz w:val="24"/>
                <w:szCs w:val="24"/>
              </w:rPr>
            </w:pPr>
            <w:r w:rsidRPr="00CF561F">
              <w:rPr>
                <w:rFonts w:ascii="Times New Roman" w:eastAsia="Times New Roman" w:hAnsi="Times New Roman" w:cs="Times New Roman"/>
                <w:color w:val="000000"/>
                <w:sz w:val="24"/>
                <w:szCs w:val="24"/>
              </w:rPr>
              <w:t>5.0</w:t>
            </w:r>
          </w:p>
        </w:tc>
        <w:tc>
          <w:tcPr>
            <w:tcW w:w="1440" w:type="dxa"/>
            <w:tcBorders>
              <w:top w:val="nil"/>
              <w:left w:val="nil"/>
              <w:bottom w:val="nil"/>
              <w:right w:val="nil"/>
            </w:tcBorders>
            <w:shd w:val="clear" w:color="auto" w:fill="auto"/>
            <w:noWrap/>
            <w:vAlign w:val="center"/>
            <w:hideMark/>
          </w:tcPr>
          <w:p w14:paraId="2FC43CDB" w14:textId="77777777" w:rsidR="00CF561F" w:rsidRPr="00CF561F" w:rsidRDefault="00CF561F" w:rsidP="00CF561F">
            <w:pPr>
              <w:spacing w:after="0" w:line="240" w:lineRule="auto"/>
              <w:jc w:val="center"/>
              <w:rPr>
                <w:rFonts w:ascii="Times New Roman" w:eastAsia="Times New Roman" w:hAnsi="Times New Roman" w:cs="Times New Roman"/>
                <w:color w:val="000000"/>
                <w:sz w:val="24"/>
                <w:szCs w:val="24"/>
              </w:rPr>
            </w:pPr>
            <w:r w:rsidRPr="00CF561F">
              <w:rPr>
                <w:rFonts w:ascii="Times New Roman" w:eastAsia="Times New Roman" w:hAnsi="Times New Roman" w:cs="Times New Roman"/>
                <w:color w:val="000000"/>
                <w:sz w:val="24"/>
                <w:szCs w:val="24"/>
              </w:rPr>
              <w:t>5.9</w:t>
            </w:r>
          </w:p>
        </w:tc>
      </w:tr>
      <w:tr w:rsidR="00CF561F" w:rsidRPr="00CF561F" w14:paraId="0F053279" w14:textId="77777777" w:rsidTr="00CF561F">
        <w:trPr>
          <w:trHeight w:val="642"/>
          <w:jc w:val="center"/>
        </w:trPr>
        <w:tc>
          <w:tcPr>
            <w:tcW w:w="1700" w:type="dxa"/>
            <w:tcBorders>
              <w:top w:val="nil"/>
              <w:left w:val="nil"/>
              <w:bottom w:val="nil"/>
              <w:right w:val="nil"/>
            </w:tcBorders>
            <w:shd w:val="clear" w:color="auto" w:fill="auto"/>
            <w:noWrap/>
            <w:vAlign w:val="center"/>
            <w:hideMark/>
          </w:tcPr>
          <w:p w14:paraId="65384F76" w14:textId="77777777" w:rsidR="00CF561F" w:rsidRPr="00CF561F" w:rsidRDefault="00CF561F" w:rsidP="00CF561F">
            <w:pPr>
              <w:spacing w:after="0" w:line="240" w:lineRule="auto"/>
              <w:rPr>
                <w:rFonts w:ascii="Times New Roman" w:eastAsia="Times New Roman" w:hAnsi="Times New Roman" w:cs="Times New Roman"/>
                <w:color w:val="000000"/>
                <w:sz w:val="24"/>
                <w:szCs w:val="24"/>
              </w:rPr>
            </w:pPr>
            <w:r w:rsidRPr="00CF561F">
              <w:rPr>
                <w:rFonts w:ascii="Times New Roman" w:eastAsia="Times New Roman" w:hAnsi="Times New Roman" w:cs="Times New Roman"/>
                <w:color w:val="000000"/>
                <w:sz w:val="24"/>
                <w:szCs w:val="24"/>
              </w:rPr>
              <w:t>Independents</w:t>
            </w:r>
          </w:p>
        </w:tc>
        <w:tc>
          <w:tcPr>
            <w:tcW w:w="1440" w:type="dxa"/>
            <w:tcBorders>
              <w:top w:val="nil"/>
              <w:left w:val="nil"/>
              <w:bottom w:val="nil"/>
              <w:right w:val="nil"/>
            </w:tcBorders>
            <w:shd w:val="clear" w:color="auto" w:fill="auto"/>
            <w:noWrap/>
            <w:vAlign w:val="center"/>
            <w:hideMark/>
          </w:tcPr>
          <w:p w14:paraId="3C4D49B8" w14:textId="77777777" w:rsidR="00CF561F" w:rsidRPr="00CF561F" w:rsidRDefault="00CF561F" w:rsidP="00CF561F">
            <w:pPr>
              <w:spacing w:after="0" w:line="240" w:lineRule="auto"/>
              <w:jc w:val="center"/>
              <w:rPr>
                <w:rFonts w:ascii="Times New Roman" w:eastAsia="Times New Roman" w:hAnsi="Times New Roman" w:cs="Times New Roman"/>
                <w:color w:val="000000"/>
                <w:sz w:val="24"/>
                <w:szCs w:val="24"/>
              </w:rPr>
            </w:pPr>
            <w:r w:rsidRPr="00CF561F">
              <w:rPr>
                <w:rFonts w:ascii="Times New Roman" w:eastAsia="Times New Roman" w:hAnsi="Times New Roman" w:cs="Times New Roman"/>
                <w:color w:val="000000"/>
                <w:sz w:val="24"/>
                <w:szCs w:val="24"/>
              </w:rPr>
              <w:t>2.2</w:t>
            </w:r>
          </w:p>
        </w:tc>
        <w:tc>
          <w:tcPr>
            <w:tcW w:w="1440" w:type="dxa"/>
            <w:tcBorders>
              <w:top w:val="nil"/>
              <w:left w:val="nil"/>
              <w:bottom w:val="nil"/>
              <w:right w:val="nil"/>
            </w:tcBorders>
            <w:shd w:val="clear" w:color="auto" w:fill="auto"/>
            <w:noWrap/>
            <w:vAlign w:val="center"/>
            <w:hideMark/>
          </w:tcPr>
          <w:p w14:paraId="7C11E83D" w14:textId="77777777" w:rsidR="00CF561F" w:rsidRPr="00CF561F" w:rsidRDefault="00CF561F" w:rsidP="00CF561F">
            <w:pPr>
              <w:spacing w:after="0" w:line="240" w:lineRule="auto"/>
              <w:jc w:val="center"/>
              <w:rPr>
                <w:rFonts w:ascii="Times New Roman" w:eastAsia="Times New Roman" w:hAnsi="Times New Roman" w:cs="Times New Roman"/>
                <w:color w:val="000000"/>
                <w:sz w:val="24"/>
                <w:szCs w:val="24"/>
              </w:rPr>
            </w:pPr>
            <w:r w:rsidRPr="00CF561F">
              <w:rPr>
                <w:rFonts w:ascii="Times New Roman" w:eastAsia="Times New Roman" w:hAnsi="Times New Roman" w:cs="Times New Roman"/>
                <w:color w:val="000000"/>
                <w:sz w:val="24"/>
                <w:szCs w:val="24"/>
              </w:rPr>
              <w:t>3.3</w:t>
            </w:r>
          </w:p>
        </w:tc>
        <w:tc>
          <w:tcPr>
            <w:tcW w:w="1440" w:type="dxa"/>
            <w:tcBorders>
              <w:top w:val="nil"/>
              <w:left w:val="nil"/>
              <w:bottom w:val="nil"/>
              <w:right w:val="nil"/>
            </w:tcBorders>
            <w:shd w:val="clear" w:color="auto" w:fill="auto"/>
            <w:noWrap/>
            <w:vAlign w:val="center"/>
            <w:hideMark/>
          </w:tcPr>
          <w:p w14:paraId="5607688A" w14:textId="77777777" w:rsidR="00CF561F" w:rsidRPr="00CF561F" w:rsidRDefault="00CF561F" w:rsidP="00CF561F">
            <w:pPr>
              <w:spacing w:after="0" w:line="240" w:lineRule="auto"/>
              <w:jc w:val="center"/>
              <w:rPr>
                <w:rFonts w:ascii="Times New Roman" w:eastAsia="Times New Roman" w:hAnsi="Times New Roman" w:cs="Times New Roman"/>
                <w:color w:val="000000"/>
                <w:sz w:val="24"/>
                <w:szCs w:val="24"/>
              </w:rPr>
            </w:pPr>
            <w:r w:rsidRPr="00CF561F">
              <w:rPr>
                <w:rFonts w:ascii="Times New Roman" w:eastAsia="Times New Roman" w:hAnsi="Times New Roman" w:cs="Times New Roman"/>
                <w:color w:val="000000"/>
                <w:sz w:val="24"/>
                <w:szCs w:val="24"/>
              </w:rPr>
              <w:t>5.1</w:t>
            </w:r>
          </w:p>
        </w:tc>
        <w:tc>
          <w:tcPr>
            <w:tcW w:w="1440" w:type="dxa"/>
            <w:tcBorders>
              <w:top w:val="nil"/>
              <w:left w:val="nil"/>
              <w:bottom w:val="nil"/>
              <w:right w:val="nil"/>
            </w:tcBorders>
            <w:shd w:val="clear" w:color="auto" w:fill="auto"/>
            <w:noWrap/>
            <w:vAlign w:val="center"/>
            <w:hideMark/>
          </w:tcPr>
          <w:p w14:paraId="7542640D" w14:textId="77777777" w:rsidR="00CF561F" w:rsidRPr="00CF561F" w:rsidRDefault="00CF561F" w:rsidP="00CF561F">
            <w:pPr>
              <w:spacing w:after="0" w:line="240" w:lineRule="auto"/>
              <w:jc w:val="center"/>
              <w:rPr>
                <w:rFonts w:ascii="Times New Roman" w:eastAsia="Times New Roman" w:hAnsi="Times New Roman" w:cs="Times New Roman"/>
                <w:color w:val="000000"/>
                <w:sz w:val="24"/>
                <w:szCs w:val="24"/>
              </w:rPr>
            </w:pPr>
            <w:r w:rsidRPr="00CF561F">
              <w:rPr>
                <w:rFonts w:ascii="Times New Roman" w:eastAsia="Times New Roman" w:hAnsi="Times New Roman" w:cs="Times New Roman"/>
                <w:color w:val="000000"/>
                <w:sz w:val="24"/>
                <w:szCs w:val="24"/>
              </w:rPr>
              <w:t>6.0</w:t>
            </w:r>
          </w:p>
        </w:tc>
      </w:tr>
      <w:tr w:rsidR="00CF561F" w:rsidRPr="00CF561F" w14:paraId="600A8AED" w14:textId="77777777" w:rsidTr="00CF561F">
        <w:trPr>
          <w:trHeight w:val="642"/>
          <w:jc w:val="center"/>
        </w:trPr>
        <w:tc>
          <w:tcPr>
            <w:tcW w:w="1700" w:type="dxa"/>
            <w:tcBorders>
              <w:top w:val="nil"/>
              <w:left w:val="nil"/>
              <w:bottom w:val="single" w:sz="4" w:space="0" w:color="auto"/>
              <w:right w:val="nil"/>
            </w:tcBorders>
            <w:shd w:val="clear" w:color="auto" w:fill="auto"/>
            <w:noWrap/>
            <w:vAlign w:val="center"/>
            <w:hideMark/>
          </w:tcPr>
          <w:p w14:paraId="556E0739" w14:textId="77777777" w:rsidR="00CF561F" w:rsidRPr="00CF561F" w:rsidRDefault="00CF561F" w:rsidP="00CF561F">
            <w:pPr>
              <w:spacing w:after="0" w:line="240" w:lineRule="auto"/>
              <w:rPr>
                <w:rFonts w:ascii="Times New Roman" w:eastAsia="Times New Roman" w:hAnsi="Times New Roman" w:cs="Times New Roman"/>
                <w:color w:val="000000"/>
                <w:sz w:val="24"/>
                <w:szCs w:val="24"/>
              </w:rPr>
            </w:pPr>
            <w:r w:rsidRPr="00CF561F">
              <w:rPr>
                <w:rFonts w:ascii="Times New Roman" w:eastAsia="Times New Roman" w:hAnsi="Times New Roman" w:cs="Times New Roman"/>
                <w:color w:val="000000"/>
                <w:sz w:val="24"/>
                <w:szCs w:val="24"/>
              </w:rPr>
              <w:t>Republicans</w:t>
            </w:r>
          </w:p>
        </w:tc>
        <w:tc>
          <w:tcPr>
            <w:tcW w:w="1440" w:type="dxa"/>
            <w:tcBorders>
              <w:top w:val="nil"/>
              <w:left w:val="nil"/>
              <w:bottom w:val="single" w:sz="4" w:space="0" w:color="auto"/>
              <w:right w:val="nil"/>
            </w:tcBorders>
            <w:shd w:val="clear" w:color="auto" w:fill="auto"/>
            <w:noWrap/>
            <w:vAlign w:val="center"/>
            <w:hideMark/>
          </w:tcPr>
          <w:p w14:paraId="7918098B" w14:textId="77777777" w:rsidR="00CF561F" w:rsidRPr="00CF561F" w:rsidRDefault="00CF561F" w:rsidP="00CF561F">
            <w:pPr>
              <w:spacing w:after="0" w:line="240" w:lineRule="auto"/>
              <w:jc w:val="center"/>
              <w:rPr>
                <w:rFonts w:ascii="Times New Roman" w:eastAsia="Times New Roman" w:hAnsi="Times New Roman" w:cs="Times New Roman"/>
                <w:color w:val="000000"/>
                <w:sz w:val="24"/>
                <w:szCs w:val="24"/>
              </w:rPr>
            </w:pPr>
            <w:r w:rsidRPr="00CF561F">
              <w:rPr>
                <w:rFonts w:ascii="Times New Roman" w:eastAsia="Times New Roman" w:hAnsi="Times New Roman" w:cs="Times New Roman"/>
                <w:color w:val="000000"/>
                <w:sz w:val="24"/>
                <w:szCs w:val="24"/>
              </w:rPr>
              <w:t>2.9</w:t>
            </w:r>
          </w:p>
        </w:tc>
        <w:tc>
          <w:tcPr>
            <w:tcW w:w="1440" w:type="dxa"/>
            <w:tcBorders>
              <w:top w:val="nil"/>
              <w:left w:val="nil"/>
              <w:bottom w:val="single" w:sz="4" w:space="0" w:color="auto"/>
              <w:right w:val="nil"/>
            </w:tcBorders>
            <w:shd w:val="clear" w:color="auto" w:fill="auto"/>
            <w:noWrap/>
            <w:vAlign w:val="center"/>
            <w:hideMark/>
          </w:tcPr>
          <w:p w14:paraId="2A3312A8" w14:textId="77777777" w:rsidR="00CF561F" w:rsidRPr="00CF561F" w:rsidRDefault="00CF561F" w:rsidP="00CF561F">
            <w:pPr>
              <w:spacing w:after="0" w:line="240" w:lineRule="auto"/>
              <w:jc w:val="center"/>
              <w:rPr>
                <w:rFonts w:ascii="Times New Roman" w:eastAsia="Times New Roman" w:hAnsi="Times New Roman" w:cs="Times New Roman"/>
                <w:color w:val="000000"/>
                <w:sz w:val="24"/>
                <w:szCs w:val="24"/>
              </w:rPr>
            </w:pPr>
            <w:r w:rsidRPr="00CF561F">
              <w:rPr>
                <w:rFonts w:ascii="Times New Roman" w:eastAsia="Times New Roman" w:hAnsi="Times New Roman" w:cs="Times New Roman"/>
                <w:color w:val="000000"/>
                <w:sz w:val="24"/>
                <w:szCs w:val="24"/>
              </w:rPr>
              <w:t>3.8</w:t>
            </w:r>
          </w:p>
        </w:tc>
        <w:tc>
          <w:tcPr>
            <w:tcW w:w="1440" w:type="dxa"/>
            <w:tcBorders>
              <w:top w:val="nil"/>
              <w:left w:val="nil"/>
              <w:bottom w:val="single" w:sz="4" w:space="0" w:color="auto"/>
              <w:right w:val="nil"/>
            </w:tcBorders>
            <w:shd w:val="clear" w:color="auto" w:fill="auto"/>
            <w:noWrap/>
            <w:vAlign w:val="center"/>
            <w:hideMark/>
          </w:tcPr>
          <w:p w14:paraId="045F85EF" w14:textId="77777777" w:rsidR="00CF561F" w:rsidRPr="00CF561F" w:rsidRDefault="00CF561F" w:rsidP="00CF561F">
            <w:pPr>
              <w:spacing w:after="0" w:line="240" w:lineRule="auto"/>
              <w:jc w:val="center"/>
              <w:rPr>
                <w:rFonts w:ascii="Times New Roman" w:eastAsia="Times New Roman" w:hAnsi="Times New Roman" w:cs="Times New Roman"/>
                <w:color w:val="000000"/>
                <w:sz w:val="24"/>
                <w:szCs w:val="24"/>
              </w:rPr>
            </w:pPr>
            <w:r w:rsidRPr="00CF561F">
              <w:rPr>
                <w:rFonts w:ascii="Times New Roman" w:eastAsia="Times New Roman" w:hAnsi="Times New Roman" w:cs="Times New Roman"/>
                <w:color w:val="000000"/>
                <w:sz w:val="24"/>
                <w:szCs w:val="24"/>
              </w:rPr>
              <w:t>4.9</w:t>
            </w:r>
          </w:p>
        </w:tc>
        <w:tc>
          <w:tcPr>
            <w:tcW w:w="1440" w:type="dxa"/>
            <w:tcBorders>
              <w:top w:val="nil"/>
              <w:left w:val="nil"/>
              <w:bottom w:val="single" w:sz="4" w:space="0" w:color="auto"/>
              <w:right w:val="nil"/>
            </w:tcBorders>
            <w:shd w:val="clear" w:color="auto" w:fill="auto"/>
            <w:noWrap/>
            <w:vAlign w:val="center"/>
            <w:hideMark/>
          </w:tcPr>
          <w:p w14:paraId="5FA1DF90" w14:textId="77777777" w:rsidR="00CF561F" w:rsidRPr="00CF561F" w:rsidRDefault="00CF561F" w:rsidP="00CF561F">
            <w:pPr>
              <w:spacing w:after="0" w:line="240" w:lineRule="auto"/>
              <w:jc w:val="center"/>
              <w:rPr>
                <w:rFonts w:ascii="Times New Roman" w:eastAsia="Times New Roman" w:hAnsi="Times New Roman" w:cs="Times New Roman"/>
                <w:color w:val="000000"/>
                <w:sz w:val="24"/>
                <w:szCs w:val="24"/>
              </w:rPr>
            </w:pPr>
            <w:r w:rsidRPr="00CF561F">
              <w:rPr>
                <w:rFonts w:ascii="Times New Roman" w:eastAsia="Times New Roman" w:hAnsi="Times New Roman" w:cs="Times New Roman"/>
                <w:color w:val="000000"/>
                <w:sz w:val="24"/>
                <w:szCs w:val="24"/>
              </w:rPr>
              <w:t>5.6</w:t>
            </w:r>
          </w:p>
        </w:tc>
      </w:tr>
    </w:tbl>
    <w:p w14:paraId="0F808A5B" w14:textId="77777777" w:rsidR="00CF561F" w:rsidRDefault="00CF561F" w:rsidP="00CF561F">
      <w:pPr>
        <w:spacing w:after="0" w:line="240" w:lineRule="auto"/>
        <w:rPr>
          <w:rFonts w:ascii="Times New Roman" w:hAnsi="Times New Roman" w:cs="Times New Roman"/>
          <w:sz w:val="24"/>
          <w:szCs w:val="24"/>
        </w:rPr>
      </w:pPr>
    </w:p>
    <w:p w14:paraId="514879E2" w14:textId="77777777" w:rsidR="00CF561F" w:rsidRDefault="00CF561F" w:rsidP="00FD6FB2">
      <w:pPr>
        <w:spacing w:after="0" w:line="240" w:lineRule="auto"/>
        <w:rPr>
          <w:rFonts w:ascii="Times New Roman" w:hAnsi="Times New Roman" w:cs="Times New Roman"/>
          <w:sz w:val="24"/>
          <w:szCs w:val="24"/>
        </w:rPr>
      </w:pPr>
    </w:p>
    <w:p w14:paraId="5EAE8042" w14:textId="77777777" w:rsidR="00D811DE" w:rsidRDefault="00D811DE" w:rsidP="00FD6FB2">
      <w:pPr>
        <w:spacing w:after="0" w:line="240" w:lineRule="auto"/>
        <w:rPr>
          <w:rFonts w:ascii="Times New Roman" w:hAnsi="Times New Roman" w:cs="Times New Roman"/>
          <w:b/>
          <w:sz w:val="24"/>
          <w:szCs w:val="24"/>
        </w:rPr>
      </w:pPr>
    </w:p>
    <w:p w14:paraId="677B5318" w14:textId="77777777" w:rsidR="009A1A6D" w:rsidRPr="00F27D27" w:rsidRDefault="00F27D27" w:rsidP="00FD6FB2">
      <w:pPr>
        <w:spacing w:after="0" w:line="240" w:lineRule="auto"/>
        <w:rPr>
          <w:rFonts w:ascii="Times New Roman" w:hAnsi="Times New Roman" w:cs="Times New Roman"/>
          <w:sz w:val="24"/>
          <w:szCs w:val="24"/>
        </w:rPr>
      </w:pPr>
      <w:r w:rsidRPr="00F27D27">
        <w:rPr>
          <w:rFonts w:ascii="Times New Roman" w:hAnsi="Times New Roman" w:cs="Times New Roman"/>
          <w:i/>
          <w:sz w:val="24"/>
          <w:szCs w:val="24"/>
        </w:rPr>
        <w:t xml:space="preserve"> </w:t>
      </w:r>
      <w:r w:rsidR="009A1A6D" w:rsidRPr="00F27D27">
        <w:rPr>
          <w:rFonts w:ascii="Times New Roman" w:hAnsi="Times New Roman" w:cs="Times New Roman"/>
          <w:sz w:val="24"/>
          <w:szCs w:val="24"/>
        </w:rPr>
        <w:br w:type="page"/>
      </w:r>
    </w:p>
    <w:p w14:paraId="5383B738" w14:textId="7D514783" w:rsidR="008F0E32" w:rsidRPr="00475E09" w:rsidRDefault="008F0E32" w:rsidP="008F0E32">
      <w:pPr>
        <w:spacing w:after="0" w:line="240" w:lineRule="auto"/>
        <w:rPr>
          <w:rFonts w:ascii="Times New Roman" w:hAnsi="Times New Roman" w:cs="Times New Roman"/>
          <w:b/>
          <w:sz w:val="24"/>
          <w:szCs w:val="24"/>
        </w:rPr>
      </w:pPr>
      <w:r w:rsidRPr="00475E09">
        <w:rPr>
          <w:rFonts w:ascii="Times New Roman" w:hAnsi="Times New Roman" w:cs="Times New Roman"/>
          <w:b/>
          <w:sz w:val="24"/>
          <w:szCs w:val="24"/>
        </w:rPr>
        <w:lastRenderedPageBreak/>
        <w:t xml:space="preserve">Supplementary Information </w:t>
      </w:r>
      <w:r w:rsidR="00D958E7">
        <w:rPr>
          <w:rFonts w:ascii="Times New Roman" w:hAnsi="Times New Roman" w:cs="Times New Roman"/>
          <w:b/>
          <w:sz w:val="24"/>
          <w:szCs w:val="24"/>
        </w:rPr>
        <w:t>3</w:t>
      </w:r>
      <w:r w:rsidRPr="00475E09">
        <w:rPr>
          <w:rFonts w:ascii="Times New Roman" w:hAnsi="Times New Roman" w:cs="Times New Roman"/>
          <w:b/>
          <w:sz w:val="24"/>
          <w:szCs w:val="24"/>
        </w:rPr>
        <w:t>:  Perceptions and actual levels for Democrats and Republicans</w:t>
      </w:r>
    </w:p>
    <w:p w14:paraId="7F18CDDC" w14:textId="77777777" w:rsidR="008F0E32" w:rsidRDefault="008F0E32" w:rsidP="008F0E32">
      <w:pPr>
        <w:rPr>
          <w:rFonts w:ascii="Times New Roman" w:hAnsi="Times New Roman" w:cs="Times New Roman"/>
          <w:b/>
          <w:sz w:val="24"/>
          <w:szCs w:val="24"/>
        </w:rPr>
      </w:pPr>
    </w:p>
    <w:p w14:paraId="759E6E0D" w14:textId="77777777" w:rsidR="008F0E32" w:rsidRDefault="008F0E32" w:rsidP="008F0E32">
      <w:pPr>
        <w:rPr>
          <w:rFonts w:ascii="Times New Roman" w:hAnsi="Times New Roman" w:cs="Times New Roman"/>
          <w:b/>
          <w:sz w:val="24"/>
          <w:szCs w:val="24"/>
        </w:rPr>
      </w:pPr>
      <w:r>
        <w:rPr>
          <w:rFonts w:ascii="Times New Roman" w:hAnsi="Times New Roman" w:cs="Times New Roman"/>
          <w:b/>
          <w:sz w:val="24"/>
          <w:szCs w:val="24"/>
        </w:rPr>
        <w:t>A. Democrats (as perceived by Republicans and actual Democratic levels)</w:t>
      </w:r>
    </w:p>
    <w:p w14:paraId="59F0CFBF" w14:textId="6E42973D" w:rsidR="008F0E32" w:rsidRDefault="009061AB" w:rsidP="008F0E32">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82C25BA" wp14:editId="7E4CA420">
            <wp:extent cx="5943600" cy="297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3 Dems.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978150"/>
                    </a:xfrm>
                    <a:prstGeom prst="rect">
                      <a:avLst/>
                    </a:prstGeom>
                  </pic:spPr>
                </pic:pic>
              </a:graphicData>
            </a:graphic>
          </wp:inline>
        </w:drawing>
      </w:r>
    </w:p>
    <w:p w14:paraId="065EC94D" w14:textId="77777777" w:rsidR="008F0E32" w:rsidRDefault="008F0E32" w:rsidP="008F0E32">
      <w:pPr>
        <w:rPr>
          <w:rFonts w:ascii="Times New Roman" w:hAnsi="Times New Roman" w:cs="Times New Roman"/>
          <w:b/>
          <w:sz w:val="24"/>
          <w:szCs w:val="24"/>
        </w:rPr>
      </w:pPr>
      <w:r>
        <w:rPr>
          <w:rFonts w:ascii="Times New Roman" w:hAnsi="Times New Roman" w:cs="Times New Roman"/>
          <w:b/>
          <w:sz w:val="24"/>
          <w:szCs w:val="24"/>
        </w:rPr>
        <w:t>B. Republicans (as perceived by Democrats and actual Republican levels)</w:t>
      </w:r>
    </w:p>
    <w:p w14:paraId="7D5D4C8F" w14:textId="21C6BDBB" w:rsidR="008F0E32" w:rsidRDefault="009061AB" w:rsidP="008F0E32">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833917B" wp14:editId="6A814F06">
            <wp:extent cx="5943600" cy="297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3 Reps.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978150"/>
                    </a:xfrm>
                    <a:prstGeom prst="rect">
                      <a:avLst/>
                    </a:prstGeom>
                  </pic:spPr>
                </pic:pic>
              </a:graphicData>
            </a:graphic>
          </wp:inline>
        </w:drawing>
      </w:r>
    </w:p>
    <w:p w14:paraId="35CF5FEE" w14:textId="77777777" w:rsidR="008F0E32" w:rsidRDefault="008F0E32">
      <w:pPr>
        <w:rPr>
          <w:rFonts w:ascii="Times New Roman" w:hAnsi="Times New Roman" w:cs="Times New Roman"/>
          <w:b/>
          <w:sz w:val="24"/>
          <w:szCs w:val="24"/>
        </w:rPr>
      </w:pPr>
      <w:r>
        <w:rPr>
          <w:rFonts w:ascii="Times New Roman" w:hAnsi="Times New Roman" w:cs="Times New Roman"/>
          <w:b/>
          <w:sz w:val="24"/>
          <w:szCs w:val="24"/>
        </w:rPr>
        <w:br w:type="page"/>
      </w:r>
    </w:p>
    <w:p w14:paraId="012FA7E0" w14:textId="483FA2DC" w:rsidR="00554E28" w:rsidRDefault="00554E28" w:rsidP="00FD6FB2">
      <w:pPr>
        <w:spacing w:after="0" w:line="240" w:lineRule="auto"/>
        <w:rPr>
          <w:rFonts w:ascii="Times New Roman" w:hAnsi="Times New Roman" w:cs="Times New Roman"/>
          <w:b/>
          <w:sz w:val="24"/>
          <w:szCs w:val="24"/>
        </w:rPr>
      </w:pPr>
      <w:r w:rsidRPr="00D811DE">
        <w:rPr>
          <w:rFonts w:ascii="Times New Roman" w:hAnsi="Times New Roman" w:cs="Times New Roman"/>
          <w:b/>
          <w:sz w:val="24"/>
          <w:szCs w:val="24"/>
        </w:rPr>
        <w:lastRenderedPageBreak/>
        <w:t xml:space="preserve">Supplementary Information </w:t>
      </w:r>
      <w:r w:rsidR="00D958E7">
        <w:rPr>
          <w:rFonts w:ascii="Times New Roman" w:hAnsi="Times New Roman" w:cs="Times New Roman"/>
          <w:b/>
          <w:sz w:val="24"/>
          <w:szCs w:val="24"/>
        </w:rPr>
        <w:t>4</w:t>
      </w:r>
      <w:r w:rsidRPr="00D811DE">
        <w:rPr>
          <w:rFonts w:ascii="Times New Roman" w:hAnsi="Times New Roman" w:cs="Times New Roman"/>
          <w:b/>
          <w:sz w:val="24"/>
          <w:szCs w:val="24"/>
        </w:rPr>
        <w:t>: Manipulation Check and Benchmarking</w:t>
      </w:r>
    </w:p>
    <w:p w14:paraId="1C47DBEC" w14:textId="77777777" w:rsidR="00FD6FB2" w:rsidRPr="00D811DE" w:rsidRDefault="00FD6FB2" w:rsidP="00FD6FB2">
      <w:pPr>
        <w:spacing w:after="0" w:line="240" w:lineRule="auto"/>
        <w:rPr>
          <w:rFonts w:ascii="Times New Roman" w:hAnsi="Times New Roman" w:cs="Times New Roman"/>
          <w:b/>
          <w:sz w:val="24"/>
          <w:szCs w:val="24"/>
        </w:rPr>
      </w:pPr>
    </w:p>
    <w:p w14:paraId="0BCCB246" w14:textId="2E25804A" w:rsidR="00554E28" w:rsidRPr="00D811DE" w:rsidRDefault="00554E28" w:rsidP="00FD6FB2">
      <w:pPr>
        <w:spacing w:after="0" w:line="240" w:lineRule="auto"/>
        <w:ind w:firstLine="720"/>
        <w:rPr>
          <w:rFonts w:ascii="Times New Roman" w:hAnsi="Times New Roman" w:cs="Times New Roman"/>
          <w:sz w:val="24"/>
          <w:szCs w:val="24"/>
        </w:rPr>
      </w:pPr>
      <w:r w:rsidRPr="00D811DE">
        <w:rPr>
          <w:rFonts w:ascii="Times New Roman" w:hAnsi="Times New Roman" w:cs="Times New Roman"/>
          <w:sz w:val="24"/>
          <w:szCs w:val="24"/>
        </w:rPr>
        <w:t>We conducted two checks to ensure the validity of our data. The first is a manipulation check to ensure that our participants heeded our instructions to focus on ordinary voters</w:t>
      </w:r>
      <w:r w:rsidR="00A82AD8">
        <w:rPr>
          <w:rFonts w:ascii="Times New Roman" w:hAnsi="Times New Roman" w:cs="Times New Roman"/>
          <w:sz w:val="24"/>
          <w:szCs w:val="24"/>
        </w:rPr>
        <w:t>—</w:t>
      </w:r>
      <w:r w:rsidRPr="00D811DE">
        <w:rPr>
          <w:rFonts w:ascii="Times New Roman" w:hAnsi="Times New Roman" w:cs="Times New Roman"/>
          <w:sz w:val="24"/>
          <w:szCs w:val="24"/>
        </w:rPr>
        <w:t>rather than elites</w:t>
      </w:r>
      <w:r w:rsidR="00A82AD8">
        <w:rPr>
          <w:rFonts w:ascii="Times New Roman" w:hAnsi="Times New Roman" w:cs="Times New Roman"/>
          <w:sz w:val="24"/>
          <w:szCs w:val="24"/>
        </w:rPr>
        <w:t>—</w:t>
      </w:r>
      <w:r w:rsidRPr="00D811DE">
        <w:rPr>
          <w:rFonts w:ascii="Times New Roman" w:hAnsi="Times New Roman" w:cs="Times New Roman"/>
          <w:sz w:val="24"/>
          <w:szCs w:val="24"/>
        </w:rPr>
        <w:t xml:space="preserve">when rating partisans. Relying on a post-treatment measure that asks participants who they were thinking about when they rated partisans, we see strong evidence that participants were focusing on ordinary voters, suggesting that our results can speak directly to patterns of affective polarization in the electorate. Specifically, pooling conditions 1 and 12, we find that 88% of </w:t>
      </w:r>
      <w:proofErr w:type="gramStart"/>
      <w:r w:rsidRPr="00D811DE">
        <w:rPr>
          <w:rFonts w:ascii="Times New Roman" w:hAnsi="Times New Roman" w:cs="Times New Roman"/>
          <w:sz w:val="24"/>
          <w:szCs w:val="24"/>
        </w:rPr>
        <w:t>participants</w:t>
      </w:r>
      <w:proofErr w:type="gramEnd"/>
      <w:r w:rsidRPr="00D811DE">
        <w:rPr>
          <w:rFonts w:ascii="Times New Roman" w:hAnsi="Times New Roman" w:cs="Times New Roman"/>
          <w:sz w:val="24"/>
          <w:szCs w:val="24"/>
        </w:rPr>
        <w:t xml:space="preserve"> report that they thought of voters when rating the out-group and 89% report that they thought of voters when rating the in-group. The correlation between in-group and out-group categorizations is .82, suggesting most participants were keeping the same categories in mind as they rated them. Given that condition 13 is somewhat different from the other conditions, we consider it independently and again find that clearly respondents were thinking of voters rather than elites: 86% report that they were thinking of voters when rating the out-group and 85% report the same for the in-group; the correlation </w:t>
      </w:r>
      <w:r w:rsidR="00A82AD8">
        <w:rPr>
          <w:rFonts w:ascii="Times New Roman" w:hAnsi="Times New Roman" w:cs="Times New Roman"/>
          <w:sz w:val="24"/>
          <w:szCs w:val="24"/>
        </w:rPr>
        <w:t>is</w:t>
      </w:r>
      <w:r w:rsidRPr="00D811DE">
        <w:rPr>
          <w:rFonts w:ascii="Times New Roman" w:hAnsi="Times New Roman" w:cs="Times New Roman"/>
          <w:sz w:val="24"/>
          <w:szCs w:val="24"/>
        </w:rPr>
        <w:t xml:space="preserve"> again high, at .76. We also conducted a multinomial logit to consider whether categorizations differed significantly by condition; we find no evidence that individuals in a particular condition were more or less likely to categorize the targets differently.</w:t>
      </w:r>
    </w:p>
    <w:p w14:paraId="46DFD59F" w14:textId="6FB757C5" w:rsidR="00554E28" w:rsidRPr="00D811DE" w:rsidRDefault="00554E28" w:rsidP="00FD6FB2">
      <w:pPr>
        <w:spacing w:after="0" w:line="240" w:lineRule="auto"/>
        <w:rPr>
          <w:rFonts w:ascii="Times New Roman" w:hAnsi="Times New Roman" w:cs="Times New Roman"/>
          <w:sz w:val="24"/>
          <w:szCs w:val="24"/>
        </w:rPr>
      </w:pPr>
      <w:r w:rsidRPr="00D811DE">
        <w:rPr>
          <w:rFonts w:ascii="Times New Roman" w:hAnsi="Times New Roman" w:cs="Times New Roman"/>
          <w:sz w:val="24"/>
          <w:szCs w:val="24"/>
        </w:rPr>
        <w:t xml:space="preserve"> </w:t>
      </w:r>
      <w:r w:rsidRPr="00D811DE">
        <w:rPr>
          <w:rFonts w:ascii="Times New Roman" w:hAnsi="Times New Roman" w:cs="Times New Roman"/>
          <w:sz w:val="24"/>
          <w:szCs w:val="24"/>
        </w:rPr>
        <w:tab/>
        <w:t>Our second check focuses on benchmarking. Since our goal is to offer a re-interpretation of extant data collections, it is important that the patterns in condition 1</w:t>
      </w:r>
      <w:r w:rsidR="00A82AD8">
        <w:rPr>
          <w:rFonts w:ascii="Times New Roman" w:hAnsi="Times New Roman" w:cs="Times New Roman"/>
          <w:sz w:val="24"/>
          <w:szCs w:val="24"/>
        </w:rPr>
        <w:t>—</w:t>
      </w:r>
      <w:r w:rsidRPr="00D811DE">
        <w:rPr>
          <w:rFonts w:ascii="Times New Roman" w:hAnsi="Times New Roman" w:cs="Times New Roman"/>
          <w:sz w:val="24"/>
          <w:szCs w:val="24"/>
        </w:rPr>
        <w:t>the condition that reflects traditional measurement practices</w:t>
      </w:r>
      <w:r w:rsidR="00A82AD8">
        <w:rPr>
          <w:rFonts w:ascii="Times New Roman" w:hAnsi="Times New Roman" w:cs="Times New Roman"/>
          <w:sz w:val="24"/>
          <w:szCs w:val="24"/>
        </w:rPr>
        <w:t>—</w:t>
      </w:r>
      <w:r w:rsidRPr="00D811DE">
        <w:rPr>
          <w:rFonts w:ascii="Times New Roman" w:hAnsi="Times New Roman" w:cs="Times New Roman"/>
          <w:sz w:val="24"/>
          <w:szCs w:val="24"/>
        </w:rPr>
        <w:t xml:space="preserve">are similar to existing data. We compare the condition 1 ratings to Druckman and Levendusky (2019), which include similar measures. Our data reflect comparable levels of ratings (and also match other work on particular measures which cohered with Druckman and </w:t>
      </w:r>
      <w:proofErr w:type="spellStart"/>
      <w:r w:rsidRPr="00D811DE">
        <w:rPr>
          <w:rFonts w:ascii="Times New Roman" w:hAnsi="Times New Roman" w:cs="Times New Roman"/>
          <w:sz w:val="24"/>
          <w:szCs w:val="24"/>
        </w:rPr>
        <w:t>Levendusky’s</w:t>
      </w:r>
      <w:proofErr w:type="spellEnd"/>
      <w:r w:rsidRPr="00D811DE">
        <w:rPr>
          <w:rFonts w:ascii="Times New Roman" w:hAnsi="Times New Roman" w:cs="Times New Roman"/>
          <w:sz w:val="24"/>
          <w:szCs w:val="24"/>
        </w:rPr>
        <w:t xml:space="preserve"> ratings</w:t>
      </w:r>
      <w:r w:rsidR="00A82AD8">
        <w:rPr>
          <w:rFonts w:ascii="Times New Roman" w:hAnsi="Times New Roman" w:cs="Times New Roman"/>
          <w:sz w:val="24"/>
          <w:szCs w:val="24"/>
        </w:rPr>
        <w:t>)</w:t>
      </w:r>
      <w:r w:rsidRPr="00D811DE">
        <w:rPr>
          <w:rFonts w:ascii="Times New Roman" w:hAnsi="Times New Roman" w:cs="Times New Roman"/>
          <w:sz w:val="24"/>
          <w:szCs w:val="24"/>
        </w:rPr>
        <w:t xml:space="preserve">. Specifically, Druckman and Levendusky (2019) report the following means for out-party </w:t>
      </w:r>
      <w:r w:rsidRPr="00D811DE">
        <w:rPr>
          <w:rFonts w:ascii="Times New Roman" w:hAnsi="Times New Roman" w:cs="Times New Roman"/>
          <w:i/>
          <w:sz w:val="24"/>
          <w:szCs w:val="24"/>
        </w:rPr>
        <w:t xml:space="preserve">voter </w:t>
      </w:r>
      <w:r w:rsidRPr="00D811DE">
        <w:rPr>
          <w:rFonts w:ascii="Times New Roman" w:hAnsi="Times New Roman" w:cs="Times New Roman"/>
          <w:sz w:val="24"/>
          <w:szCs w:val="24"/>
        </w:rPr>
        <w:t>conditions: thermometer: 28.79</w:t>
      </w:r>
      <w:r w:rsidR="00C12421">
        <w:rPr>
          <w:rFonts w:ascii="Times New Roman" w:hAnsi="Times New Roman" w:cs="Times New Roman"/>
          <w:sz w:val="24"/>
          <w:szCs w:val="24"/>
        </w:rPr>
        <w:t>;</w:t>
      </w:r>
      <w:r w:rsidRPr="00D811DE">
        <w:rPr>
          <w:rFonts w:ascii="Times New Roman" w:hAnsi="Times New Roman" w:cs="Times New Roman"/>
          <w:sz w:val="24"/>
          <w:szCs w:val="24"/>
        </w:rPr>
        <w:t xml:space="preserve"> traits: 2.33</w:t>
      </w:r>
      <w:r w:rsidR="00C12421">
        <w:rPr>
          <w:rFonts w:ascii="Times New Roman" w:hAnsi="Times New Roman" w:cs="Times New Roman"/>
          <w:sz w:val="24"/>
          <w:szCs w:val="24"/>
        </w:rPr>
        <w:t>;</w:t>
      </w:r>
      <w:r w:rsidRPr="00D811DE">
        <w:rPr>
          <w:rFonts w:ascii="Times New Roman" w:hAnsi="Times New Roman" w:cs="Times New Roman"/>
          <w:sz w:val="24"/>
          <w:szCs w:val="24"/>
        </w:rPr>
        <w:t xml:space="preserve"> trust: 1.89</w:t>
      </w:r>
      <w:r w:rsidR="00C12421">
        <w:rPr>
          <w:rFonts w:ascii="Times New Roman" w:hAnsi="Times New Roman" w:cs="Times New Roman"/>
          <w:sz w:val="24"/>
          <w:szCs w:val="24"/>
        </w:rPr>
        <w:t>;</w:t>
      </w:r>
      <w:r w:rsidRPr="00D811DE">
        <w:rPr>
          <w:rFonts w:ascii="Times New Roman" w:hAnsi="Times New Roman" w:cs="Times New Roman"/>
          <w:sz w:val="24"/>
          <w:szCs w:val="24"/>
        </w:rPr>
        <w:t xml:space="preserve"> and social distance: 3.22. The means in our condition 1 are thermom</w:t>
      </w:r>
      <w:r w:rsidR="00C12421">
        <w:rPr>
          <w:rFonts w:ascii="Times New Roman" w:hAnsi="Times New Roman" w:cs="Times New Roman"/>
          <w:sz w:val="24"/>
          <w:szCs w:val="24"/>
        </w:rPr>
        <w:t>eter: 30.29 (SD = 24.04; N=456);</w:t>
      </w:r>
      <w:r w:rsidRPr="00D811DE">
        <w:rPr>
          <w:rFonts w:ascii="Times New Roman" w:hAnsi="Times New Roman" w:cs="Times New Roman"/>
          <w:sz w:val="24"/>
          <w:szCs w:val="24"/>
        </w:rPr>
        <w:t xml:space="preserve"> traits: 2.49 (SD = 0.81; N=452)</w:t>
      </w:r>
      <w:r w:rsidR="00C12421">
        <w:rPr>
          <w:rFonts w:ascii="Times New Roman" w:hAnsi="Times New Roman" w:cs="Times New Roman"/>
          <w:sz w:val="24"/>
          <w:szCs w:val="24"/>
        </w:rPr>
        <w:t>;</w:t>
      </w:r>
      <w:r w:rsidRPr="00D811DE">
        <w:rPr>
          <w:rFonts w:ascii="Times New Roman" w:hAnsi="Times New Roman" w:cs="Times New Roman"/>
          <w:sz w:val="24"/>
          <w:szCs w:val="24"/>
        </w:rPr>
        <w:t xml:space="preserve"> trust: 1.94 (SD = 0.89; N=454)</w:t>
      </w:r>
      <w:r w:rsidR="00C12421">
        <w:rPr>
          <w:rFonts w:ascii="Times New Roman" w:hAnsi="Times New Roman" w:cs="Times New Roman"/>
          <w:sz w:val="24"/>
          <w:szCs w:val="24"/>
        </w:rPr>
        <w:t>;</w:t>
      </w:r>
      <w:r w:rsidRPr="00D811DE">
        <w:rPr>
          <w:rFonts w:ascii="Times New Roman" w:hAnsi="Times New Roman" w:cs="Times New Roman"/>
          <w:sz w:val="24"/>
          <w:szCs w:val="24"/>
        </w:rPr>
        <w:t xml:space="preserve"> and social distance: 2.99 (SD = 0.76; N=454).  They are thus similar albeit it a bit higher for the thermometer, traits, and trust.</w:t>
      </w:r>
    </w:p>
    <w:p w14:paraId="14132113" w14:textId="507662EC" w:rsidR="00BF3422" w:rsidRDefault="00BF3422">
      <w:pPr>
        <w:rPr>
          <w:rFonts w:ascii="Times New Roman" w:hAnsi="Times New Roman" w:cs="Times New Roman"/>
          <w:sz w:val="24"/>
          <w:szCs w:val="24"/>
        </w:rPr>
      </w:pPr>
      <w:r>
        <w:rPr>
          <w:rFonts w:ascii="Times New Roman" w:hAnsi="Times New Roman" w:cs="Times New Roman"/>
          <w:sz w:val="24"/>
          <w:szCs w:val="24"/>
        </w:rPr>
        <w:br w:type="page"/>
      </w:r>
    </w:p>
    <w:p w14:paraId="67E71959" w14:textId="23785A0E" w:rsidR="00BF3422" w:rsidRPr="00475E09" w:rsidRDefault="00BF3422" w:rsidP="00BF3422">
      <w:pPr>
        <w:spacing w:after="0" w:line="240" w:lineRule="auto"/>
        <w:rPr>
          <w:rFonts w:ascii="Times New Roman" w:hAnsi="Times New Roman" w:cs="Times New Roman"/>
          <w:b/>
          <w:sz w:val="24"/>
          <w:szCs w:val="24"/>
        </w:rPr>
      </w:pPr>
      <w:r w:rsidRPr="00475E09">
        <w:rPr>
          <w:rFonts w:ascii="Times New Roman" w:hAnsi="Times New Roman" w:cs="Times New Roman"/>
          <w:b/>
          <w:sz w:val="24"/>
          <w:szCs w:val="24"/>
        </w:rPr>
        <w:lastRenderedPageBreak/>
        <w:t xml:space="preserve">Supplementary Information </w:t>
      </w:r>
      <w:r w:rsidR="00D958E7">
        <w:rPr>
          <w:rFonts w:ascii="Times New Roman" w:hAnsi="Times New Roman" w:cs="Times New Roman"/>
          <w:b/>
          <w:sz w:val="24"/>
          <w:szCs w:val="24"/>
        </w:rPr>
        <w:t>5</w:t>
      </w:r>
      <w:r w:rsidRPr="00475E09">
        <w:rPr>
          <w:rFonts w:ascii="Times New Roman" w:hAnsi="Times New Roman" w:cs="Times New Roman"/>
          <w:b/>
          <w:sz w:val="24"/>
          <w:szCs w:val="24"/>
        </w:rPr>
        <w:t>: Pure Independents</w:t>
      </w:r>
    </w:p>
    <w:p w14:paraId="27C46C83" w14:textId="77777777" w:rsidR="00BF3422" w:rsidRDefault="00BF3422" w:rsidP="00BF3422">
      <w:pPr>
        <w:spacing w:after="0" w:line="240" w:lineRule="auto"/>
        <w:rPr>
          <w:rFonts w:ascii="Times New Roman" w:hAnsi="Times New Roman" w:cs="Times New Roman"/>
          <w:b/>
          <w:sz w:val="24"/>
          <w:szCs w:val="24"/>
        </w:rPr>
      </w:pPr>
    </w:p>
    <w:tbl>
      <w:tblPr>
        <w:tblW w:w="5780" w:type="dxa"/>
        <w:jc w:val="center"/>
        <w:tblLook w:val="04A0" w:firstRow="1" w:lastRow="0" w:firstColumn="1" w:lastColumn="0" w:noHBand="0" w:noVBand="1"/>
      </w:tblPr>
      <w:tblGrid>
        <w:gridCol w:w="500"/>
        <w:gridCol w:w="1760"/>
        <w:gridCol w:w="1760"/>
        <w:gridCol w:w="1760"/>
      </w:tblGrid>
      <w:tr w:rsidR="00BF3422" w:rsidRPr="00E12FEC" w14:paraId="6D5DCAE6" w14:textId="77777777" w:rsidTr="00311DAF">
        <w:trPr>
          <w:trHeight w:val="330"/>
          <w:jc w:val="center"/>
        </w:trPr>
        <w:tc>
          <w:tcPr>
            <w:tcW w:w="500" w:type="dxa"/>
            <w:tcBorders>
              <w:top w:val="single" w:sz="8" w:space="0" w:color="auto"/>
              <w:left w:val="nil"/>
              <w:bottom w:val="double" w:sz="6" w:space="0" w:color="auto"/>
              <w:right w:val="nil"/>
            </w:tcBorders>
            <w:shd w:val="clear" w:color="auto" w:fill="auto"/>
            <w:noWrap/>
            <w:vAlign w:val="center"/>
            <w:hideMark/>
          </w:tcPr>
          <w:p w14:paraId="3583ADC4" w14:textId="77777777" w:rsidR="00BF3422" w:rsidRPr="00E12FEC" w:rsidRDefault="00BF3422" w:rsidP="00311DAF">
            <w:pPr>
              <w:spacing w:after="0" w:line="240" w:lineRule="auto"/>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 </w:t>
            </w:r>
          </w:p>
        </w:tc>
        <w:tc>
          <w:tcPr>
            <w:tcW w:w="1760" w:type="dxa"/>
            <w:tcBorders>
              <w:top w:val="single" w:sz="8" w:space="0" w:color="auto"/>
              <w:left w:val="nil"/>
              <w:bottom w:val="double" w:sz="6" w:space="0" w:color="auto"/>
              <w:right w:val="nil"/>
            </w:tcBorders>
            <w:shd w:val="clear" w:color="auto" w:fill="auto"/>
            <w:noWrap/>
            <w:vAlign w:val="center"/>
            <w:hideMark/>
          </w:tcPr>
          <w:p w14:paraId="17ADF952" w14:textId="77777777" w:rsidR="00BF3422" w:rsidRPr="00E12FEC" w:rsidRDefault="00BF3422" w:rsidP="00311DAF">
            <w:pPr>
              <w:spacing w:after="0" w:line="240" w:lineRule="auto"/>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 </w:t>
            </w:r>
          </w:p>
        </w:tc>
        <w:tc>
          <w:tcPr>
            <w:tcW w:w="1760" w:type="dxa"/>
            <w:tcBorders>
              <w:top w:val="single" w:sz="8" w:space="0" w:color="auto"/>
              <w:left w:val="nil"/>
              <w:bottom w:val="double" w:sz="6" w:space="0" w:color="auto"/>
              <w:right w:val="nil"/>
            </w:tcBorders>
            <w:shd w:val="clear" w:color="auto" w:fill="auto"/>
            <w:noWrap/>
            <w:vAlign w:val="center"/>
            <w:hideMark/>
          </w:tcPr>
          <w:p w14:paraId="08426C59" w14:textId="77777777" w:rsidR="00BF3422" w:rsidRPr="00E12FEC" w:rsidRDefault="00BF3422" w:rsidP="00311DAF">
            <w:pPr>
              <w:spacing w:after="0" w:line="240" w:lineRule="auto"/>
              <w:jc w:val="center"/>
              <w:rPr>
                <w:rFonts w:ascii="Times New Roman" w:eastAsia="Times New Roman" w:hAnsi="Times New Roman" w:cs="Times New Roman"/>
                <w:color w:val="000000"/>
                <w:sz w:val="24"/>
                <w:szCs w:val="24"/>
              </w:rPr>
            </w:pPr>
            <w:proofErr w:type="spellStart"/>
            <w:r w:rsidRPr="00E12FEC">
              <w:rPr>
                <w:rFonts w:ascii="Times New Roman" w:eastAsia="Times New Roman" w:hAnsi="Times New Roman" w:cs="Times New Roman"/>
                <w:color w:val="000000"/>
                <w:sz w:val="24"/>
                <w:szCs w:val="24"/>
              </w:rPr>
              <w:t>Coef</w:t>
            </w:r>
            <w:proofErr w:type="spellEnd"/>
            <w:r w:rsidRPr="00E12FEC">
              <w:rPr>
                <w:rFonts w:ascii="Times New Roman" w:eastAsia="Times New Roman" w:hAnsi="Times New Roman" w:cs="Times New Roman"/>
                <w:color w:val="000000"/>
                <w:sz w:val="24"/>
                <w:szCs w:val="24"/>
              </w:rPr>
              <w:t>.</w:t>
            </w:r>
          </w:p>
        </w:tc>
        <w:tc>
          <w:tcPr>
            <w:tcW w:w="1760" w:type="dxa"/>
            <w:tcBorders>
              <w:top w:val="single" w:sz="8" w:space="0" w:color="auto"/>
              <w:left w:val="nil"/>
              <w:bottom w:val="double" w:sz="6" w:space="0" w:color="auto"/>
              <w:right w:val="nil"/>
            </w:tcBorders>
            <w:shd w:val="clear" w:color="auto" w:fill="auto"/>
            <w:noWrap/>
            <w:vAlign w:val="center"/>
            <w:hideMark/>
          </w:tcPr>
          <w:p w14:paraId="77435697" w14:textId="77777777" w:rsidR="00BF3422" w:rsidRPr="00E12FEC" w:rsidRDefault="00BF3422" w:rsidP="00311DAF">
            <w:pPr>
              <w:spacing w:after="0" w:line="240" w:lineRule="auto"/>
              <w:jc w:val="center"/>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Std. Err.</w:t>
            </w:r>
          </w:p>
        </w:tc>
      </w:tr>
      <w:tr w:rsidR="00BF3422" w:rsidRPr="00E12FEC" w14:paraId="7DF32EFA" w14:textId="77777777" w:rsidTr="00311DAF">
        <w:trPr>
          <w:trHeight w:val="375"/>
          <w:jc w:val="center"/>
        </w:trPr>
        <w:tc>
          <w:tcPr>
            <w:tcW w:w="2260" w:type="dxa"/>
            <w:gridSpan w:val="2"/>
            <w:tcBorders>
              <w:top w:val="double" w:sz="6" w:space="0" w:color="auto"/>
              <w:left w:val="nil"/>
              <w:bottom w:val="nil"/>
              <w:right w:val="nil"/>
            </w:tcBorders>
            <w:shd w:val="clear" w:color="auto" w:fill="auto"/>
            <w:noWrap/>
            <w:vAlign w:val="center"/>
            <w:hideMark/>
          </w:tcPr>
          <w:p w14:paraId="423DD70F" w14:textId="77777777" w:rsidR="00BF3422" w:rsidRPr="00E12FEC" w:rsidRDefault="00BF3422" w:rsidP="00311DAF">
            <w:pPr>
              <w:spacing w:after="0" w:line="240" w:lineRule="auto"/>
              <w:rPr>
                <w:rFonts w:ascii="Times New Roman" w:eastAsia="Times New Roman" w:hAnsi="Times New Roman" w:cs="Times New Roman"/>
                <w:i/>
                <w:iCs/>
                <w:color w:val="000000"/>
                <w:sz w:val="24"/>
                <w:szCs w:val="24"/>
              </w:rPr>
            </w:pPr>
            <w:r w:rsidRPr="00E12FEC">
              <w:rPr>
                <w:rFonts w:ascii="Times New Roman" w:eastAsia="Times New Roman" w:hAnsi="Times New Roman" w:cs="Times New Roman"/>
                <w:i/>
                <w:iCs/>
                <w:color w:val="000000"/>
                <w:sz w:val="24"/>
                <w:szCs w:val="24"/>
              </w:rPr>
              <w:t>Talk Conditions</w:t>
            </w:r>
          </w:p>
        </w:tc>
        <w:tc>
          <w:tcPr>
            <w:tcW w:w="1760" w:type="dxa"/>
            <w:tcBorders>
              <w:top w:val="nil"/>
              <w:left w:val="nil"/>
              <w:bottom w:val="nil"/>
              <w:right w:val="nil"/>
            </w:tcBorders>
            <w:shd w:val="clear" w:color="auto" w:fill="auto"/>
            <w:noWrap/>
            <w:vAlign w:val="center"/>
            <w:hideMark/>
          </w:tcPr>
          <w:p w14:paraId="59703DE1" w14:textId="77777777" w:rsidR="00BF3422" w:rsidRPr="00E12FEC" w:rsidRDefault="00BF3422" w:rsidP="00311DAF">
            <w:pPr>
              <w:spacing w:after="0" w:line="240" w:lineRule="auto"/>
              <w:rPr>
                <w:rFonts w:ascii="Times New Roman" w:eastAsia="Times New Roman" w:hAnsi="Times New Roman" w:cs="Times New Roman"/>
                <w:i/>
                <w:iCs/>
                <w:color w:val="000000"/>
                <w:sz w:val="24"/>
                <w:szCs w:val="24"/>
              </w:rPr>
            </w:pPr>
          </w:p>
        </w:tc>
        <w:tc>
          <w:tcPr>
            <w:tcW w:w="1760" w:type="dxa"/>
            <w:tcBorders>
              <w:top w:val="nil"/>
              <w:left w:val="nil"/>
              <w:bottom w:val="nil"/>
              <w:right w:val="nil"/>
            </w:tcBorders>
            <w:shd w:val="clear" w:color="auto" w:fill="auto"/>
            <w:noWrap/>
            <w:vAlign w:val="center"/>
            <w:hideMark/>
          </w:tcPr>
          <w:p w14:paraId="4202BC00" w14:textId="77777777" w:rsidR="00BF3422" w:rsidRPr="00E12FEC" w:rsidRDefault="00BF3422" w:rsidP="00311DAF">
            <w:pPr>
              <w:spacing w:after="0" w:line="240" w:lineRule="auto"/>
              <w:jc w:val="center"/>
              <w:rPr>
                <w:rFonts w:ascii="Times New Roman" w:eastAsia="Times New Roman" w:hAnsi="Times New Roman" w:cs="Times New Roman"/>
                <w:sz w:val="20"/>
                <w:szCs w:val="20"/>
              </w:rPr>
            </w:pPr>
          </w:p>
        </w:tc>
      </w:tr>
      <w:tr w:rsidR="00BF3422" w:rsidRPr="00E12FEC" w14:paraId="45642D86" w14:textId="77777777" w:rsidTr="00311DAF">
        <w:trPr>
          <w:trHeight w:val="315"/>
          <w:jc w:val="center"/>
        </w:trPr>
        <w:tc>
          <w:tcPr>
            <w:tcW w:w="500" w:type="dxa"/>
            <w:tcBorders>
              <w:top w:val="nil"/>
              <w:left w:val="nil"/>
              <w:bottom w:val="nil"/>
              <w:right w:val="nil"/>
            </w:tcBorders>
            <w:shd w:val="clear" w:color="auto" w:fill="auto"/>
            <w:noWrap/>
            <w:vAlign w:val="center"/>
            <w:hideMark/>
          </w:tcPr>
          <w:p w14:paraId="755E2AFF" w14:textId="77777777" w:rsidR="00BF3422" w:rsidRPr="00E12FEC" w:rsidRDefault="00BF3422" w:rsidP="00311DAF">
            <w:pPr>
              <w:spacing w:after="0" w:line="240" w:lineRule="auto"/>
              <w:jc w:val="center"/>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center"/>
            <w:hideMark/>
          </w:tcPr>
          <w:p w14:paraId="38A47458" w14:textId="77777777" w:rsidR="00BF3422" w:rsidRPr="00E12FEC" w:rsidRDefault="00BF3422" w:rsidP="00311DAF">
            <w:pPr>
              <w:spacing w:after="0" w:line="240" w:lineRule="auto"/>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Rarely</w:t>
            </w:r>
          </w:p>
        </w:tc>
        <w:tc>
          <w:tcPr>
            <w:tcW w:w="1760" w:type="dxa"/>
            <w:tcBorders>
              <w:top w:val="nil"/>
              <w:left w:val="nil"/>
              <w:bottom w:val="nil"/>
              <w:right w:val="nil"/>
            </w:tcBorders>
            <w:shd w:val="clear" w:color="auto" w:fill="auto"/>
            <w:noWrap/>
            <w:vAlign w:val="center"/>
            <w:hideMark/>
          </w:tcPr>
          <w:p w14:paraId="1810299D" w14:textId="77777777" w:rsidR="00BF3422" w:rsidRPr="00E12FEC" w:rsidRDefault="00BF3422" w:rsidP="00311DAF">
            <w:pPr>
              <w:spacing w:after="0" w:line="240" w:lineRule="auto"/>
              <w:jc w:val="center"/>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0.05</w:t>
            </w:r>
            <w:r>
              <w:rPr>
                <w:rFonts w:ascii="Times New Roman" w:eastAsia="Times New Roman" w:hAnsi="Times New Roman" w:cs="Times New Roman"/>
                <w:color w:val="000000"/>
                <w:sz w:val="24"/>
                <w:szCs w:val="24"/>
              </w:rPr>
              <w:t>1</w:t>
            </w:r>
          </w:p>
        </w:tc>
        <w:tc>
          <w:tcPr>
            <w:tcW w:w="1760" w:type="dxa"/>
            <w:tcBorders>
              <w:top w:val="nil"/>
              <w:left w:val="nil"/>
              <w:bottom w:val="nil"/>
              <w:right w:val="nil"/>
            </w:tcBorders>
            <w:shd w:val="clear" w:color="auto" w:fill="auto"/>
            <w:noWrap/>
            <w:vAlign w:val="center"/>
            <w:hideMark/>
          </w:tcPr>
          <w:p w14:paraId="3F19371D" w14:textId="77777777" w:rsidR="00BF3422" w:rsidRPr="00E12FEC" w:rsidRDefault="00BF3422" w:rsidP="00311D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0.018</w:t>
            </w:r>
          </w:p>
        </w:tc>
      </w:tr>
      <w:tr w:rsidR="00BF3422" w:rsidRPr="00E12FEC" w14:paraId="7478FCB1" w14:textId="77777777" w:rsidTr="00311DAF">
        <w:trPr>
          <w:trHeight w:val="315"/>
          <w:jc w:val="center"/>
        </w:trPr>
        <w:tc>
          <w:tcPr>
            <w:tcW w:w="500" w:type="dxa"/>
            <w:tcBorders>
              <w:top w:val="nil"/>
              <w:left w:val="nil"/>
              <w:bottom w:val="nil"/>
              <w:right w:val="nil"/>
            </w:tcBorders>
            <w:shd w:val="clear" w:color="auto" w:fill="auto"/>
            <w:noWrap/>
            <w:vAlign w:val="center"/>
            <w:hideMark/>
          </w:tcPr>
          <w:p w14:paraId="2F334D4A" w14:textId="77777777" w:rsidR="00BF3422" w:rsidRPr="00E12FEC" w:rsidRDefault="00BF3422" w:rsidP="00311DAF">
            <w:pPr>
              <w:spacing w:after="0" w:line="240" w:lineRule="auto"/>
              <w:jc w:val="center"/>
              <w:rPr>
                <w:rFonts w:ascii="Times New Roman" w:eastAsia="Times New Roman" w:hAnsi="Times New Roman" w:cs="Times New Roman"/>
                <w:color w:val="000000"/>
                <w:sz w:val="24"/>
                <w:szCs w:val="24"/>
              </w:rPr>
            </w:pPr>
          </w:p>
        </w:tc>
        <w:tc>
          <w:tcPr>
            <w:tcW w:w="1760" w:type="dxa"/>
            <w:tcBorders>
              <w:top w:val="nil"/>
              <w:left w:val="nil"/>
              <w:bottom w:val="nil"/>
              <w:right w:val="nil"/>
            </w:tcBorders>
            <w:shd w:val="clear" w:color="auto" w:fill="auto"/>
            <w:noWrap/>
            <w:vAlign w:val="center"/>
            <w:hideMark/>
          </w:tcPr>
          <w:p w14:paraId="5E28E107" w14:textId="77777777" w:rsidR="00BF3422" w:rsidRPr="00E12FEC" w:rsidRDefault="00BF3422" w:rsidP="00311DAF">
            <w:pPr>
              <w:spacing w:after="0" w:line="240" w:lineRule="auto"/>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Occasionally</w:t>
            </w:r>
          </w:p>
        </w:tc>
        <w:tc>
          <w:tcPr>
            <w:tcW w:w="1760" w:type="dxa"/>
            <w:tcBorders>
              <w:top w:val="nil"/>
              <w:left w:val="nil"/>
              <w:bottom w:val="nil"/>
              <w:right w:val="nil"/>
            </w:tcBorders>
            <w:shd w:val="clear" w:color="auto" w:fill="auto"/>
            <w:noWrap/>
            <w:vAlign w:val="center"/>
            <w:hideMark/>
          </w:tcPr>
          <w:p w14:paraId="614DBEE1" w14:textId="77777777" w:rsidR="00BF3422" w:rsidRPr="00E12FEC" w:rsidRDefault="00BF3422" w:rsidP="00311DAF">
            <w:pPr>
              <w:spacing w:after="0" w:line="240" w:lineRule="auto"/>
              <w:jc w:val="center"/>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-0.02</w:t>
            </w:r>
            <w:r>
              <w:rPr>
                <w:rFonts w:ascii="Times New Roman" w:eastAsia="Times New Roman" w:hAnsi="Times New Roman" w:cs="Times New Roman"/>
                <w:color w:val="000000"/>
                <w:sz w:val="24"/>
                <w:szCs w:val="24"/>
              </w:rPr>
              <w:t>3</w:t>
            </w:r>
          </w:p>
        </w:tc>
        <w:tc>
          <w:tcPr>
            <w:tcW w:w="1760" w:type="dxa"/>
            <w:tcBorders>
              <w:top w:val="nil"/>
              <w:left w:val="nil"/>
              <w:bottom w:val="nil"/>
              <w:right w:val="nil"/>
            </w:tcBorders>
            <w:shd w:val="clear" w:color="auto" w:fill="auto"/>
            <w:noWrap/>
            <w:vAlign w:val="center"/>
            <w:hideMark/>
          </w:tcPr>
          <w:p w14:paraId="7EA0A8CF" w14:textId="77777777" w:rsidR="00BF3422" w:rsidRPr="00E12FEC" w:rsidRDefault="00BF3422" w:rsidP="00311DAF">
            <w:pPr>
              <w:spacing w:after="0" w:line="240" w:lineRule="auto"/>
              <w:jc w:val="center"/>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18</w:t>
            </w:r>
          </w:p>
        </w:tc>
      </w:tr>
      <w:tr w:rsidR="00BF3422" w:rsidRPr="00E12FEC" w14:paraId="4C7F096D" w14:textId="77777777" w:rsidTr="00311DAF">
        <w:trPr>
          <w:trHeight w:val="315"/>
          <w:jc w:val="center"/>
        </w:trPr>
        <w:tc>
          <w:tcPr>
            <w:tcW w:w="500" w:type="dxa"/>
            <w:tcBorders>
              <w:top w:val="nil"/>
              <w:left w:val="nil"/>
              <w:bottom w:val="nil"/>
              <w:right w:val="nil"/>
            </w:tcBorders>
            <w:shd w:val="clear" w:color="auto" w:fill="auto"/>
            <w:noWrap/>
            <w:vAlign w:val="center"/>
            <w:hideMark/>
          </w:tcPr>
          <w:p w14:paraId="6082F6EE" w14:textId="77777777" w:rsidR="00BF3422" w:rsidRPr="00E12FEC" w:rsidRDefault="00BF3422" w:rsidP="00311DAF">
            <w:pPr>
              <w:spacing w:after="0" w:line="240" w:lineRule="auto"/>
              <w:jc w:val="center"/>
              <w:rPr>
                <w:rFonts w:ascii="Times New Roman" w:eastAsia="Times New Roman" w:hAnsi="Times New Roman" w:cs="Times New Roman"/>
                <w:color w:val="000000"/>
                <w:sz w:val="24"/>
                <w:szCs w:val="24"/>
              </w:rPr>
            </w:pPr>
          </w:p>
        </w:tc>
        <w:tc>
          <w:tcPr>
            <w:tcW w:w="1760" w:type="dxa"/>
            <w:tcBorders>
              <w:top w:val="nil"/>
              <w:left w:val="nil"/>
              <w:bottom w:val="nil"/>
              <w:right w:val="nil"/>
            </w:tcBorders>
            <w:shd w:val="clear" w:color="auto" w:fill="auto"/>
            <w:noWrap/>
            <w:vAlign w:val="center"/>
            <w:hideMark/>
          </w:tcPr>
          <w:p w14:paraId="1B47E034" w14:textId="77777777" w:rsidR="00BF3422" w:rsidRPr="00E12FEC" w:rsidRDefault="00BF3422" w:rsidP="00311DAF">
            <w:pPr>
              <w:spacing w:after="0" w:line="240" w:lineRule="auto"/>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Frequently</w:t>
            </w:r>
          </w:p>
        </w:tc>
        <w:tc>
          <w:tcPr>
            <w:tcW w:w="1760" w:type="dxa"/>
            <w:tcBorders>
              <w:top w:val="nil"/>
              <w:left w:val="nil"/>
              <w:bottom w:val="nil"/>
              <w:right w:val="nil"/>
            </w:tcBorders>
            <w:shd w:val="clear" w:color="auto" w:fill="auto"/>
            <w:noWrap/>
            <w:vAlign w:val="center"/>
            <w:hideMark/>
          </w:tcPr>
          <w:p w14:paraId="2F70F944" w14:textId="77777777" w:rsidR="00BF3422" w:rsidRPr="00E12FEC" w:rsidRDefault="00BF3422" w:rsidP="00311DAF">
            <w:pPr>
              <w:spacing w:after="0" w:line="240" w:lineRule="auto"/>
              <w:jc w:val="center"/>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3</w:t>
            </w:r>
            <w:r w:rsidRPr="00E12FEC">
              <w:rPr>
                <w:rFonts w:ascii="Times New Roman" w:eastAsia="Times New Roman" w:hAnsi="Times New Roman" w:cs="Times New Roman"/>
                <w:color w:val="000000"/>
                <w:sz w:val="24"/>
                <w:szCs w:val="24"/>
              </w:rPr>
              <w:t>4</w:t>
            </w:r>
          </w:p>
        </w:tc>
        <w:tc>
          <w:tcPr>
            <w:tcW w:w="1760" w:type="dxa"/>
            <w:tcBorders>
              <w:top w:val="nil"/>
              <w:left w:val="nil"/>
              <w:bottom w:val="nil"/>
              <w:right w:val="nil"/>
            </w:tcBorders>
            <w:shd w:val="clear" w:color="auto" w:fill="auto"/>
            <w:noWrap/>
            <w:vAlign w:val="center"/>
            <w:hideMark/>
          </w:tcPr>
          <w:p w14:paraId="1C177F65" w14:textId="77777777" w:rsidR="00BF3422" w:rsidRPr="00E12FEC" w:rsidRDefault="00BF3422" w:rsidP="00311D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0.018</w:t>
            </w:r>
          </w:p>
        </w:tc>
      </w:tr>
      <w:tr w:rsidR="00BF3422" w:rsidRPr="00E12FEC" w14:paraId="0B7496E1" w14:textId="77777777" w:rsidTr="00311DAF">
        <w:trPr>
          <w:trHeight w:val="315"/>
          <w:jc w:val="center"/>
        </w:trPr>
        <w:tc>
          <w:tcPr>
            <w:tcW w:w="2260" w:type="dxa"/>
            <w:gridSpan w:val="2"/>
            <w:tcBorders>
              <w:top w:val="nil"/>
              <w:left w:val="nil"/>
              <w:bottom w:val="nil"/>
              <w:right w:val="nil"/>
            </w:tcBorders>
            <w:shd w:val="clear" w:color="auto" w:fill="auto"/>
            <w:noWrap/>
            <w:vAlign w:val="center"/>
            <w:hideMark/>
          </w:tcPr>
          <w:p w14:paraId="40997C3B" w14:textId="77777777" w:rsidR="00BF3422" w:rsidRPr="00E12FEC" w:rsidRDefault="00BF3422" w:rsidP="00311DAF">
            <w:pPr>
              <w:spacing w:after="0" w:line="240" w:lineRule="auto"/>
              <w:rPr>
                <w:rFonts w:ascii="Times New Roman" w:eastAsia="Times New Roman" w:hAnsi="Times New Roman" w:cs="Times New Roman"/>
                <w:i/>
                <w:iCs/>
                <w:color w:val="000000"/>
                <w:sz w:val="24"/>
                <w:szCs w:val="24"/>
              </w:rPr>
            </w:pPr>
            <w:r w:rsidRPr="00E12FEC">
              <w:rPr>
                <w:rFonts w:ascii="Times New Roman" w:eastAsia="Times New Roman" w:hAnsi="Times New Roman" w:cs="Times New Roman"/>
                <w:i/>
                <w:iCs/>
                <w:color w:val="000000"/>
                <w:sz w:val="24"/>
                <w:szCs w:val="24"/>
              </w:rPr>
              <w:t>Ideology Conditions</w:t>
            </w:r>
          </w:p>
        </w:tc>
        <w:tc>
          <w:tcPr>
            <w:tcW w:w="1760" w:type="dxa"/>
            <w:tcBorders>
              <w:top w:val="nil"/>
              <w:left w:val="nil"/>
              <w:bottom w:val="nil"/>
              <w:right w:val="nil"/>
            </w:tcBorders>
            <w:shd w:val="clear" w:color="auto" w:fill="auto"/>
            <w:noWrap/>
            <w:vAlign w:val="center"/>
            <w:hideMark/>
          </w:tcPr>
          <w:p w14:paraId="5B3FB0E8" w14:textId="77777777" w:rsidR="00BF3422" w:rsidRPr="00E12FEC" w:rsidRDefault="00BF3422" w:rsidP="00311DAF">
            <w:pPr>
              <w:spacing w:after="0" w:line="240" w:lineRule="auto"/>
              <w:rPr>
                <w:rFonts w:ascii="Times New Roman" w:eastAsia="Times New Roman" w:hAnsi="Times New Roman" w:cs="Times New Roman"/>
                <w:i/>
                <w:iCs/>
                <w:color w:val="000000"/>
                <w:sz w:val="24"/>
                <w:szCs w:val="24"/>
              </w:rPr>
            </w:pPr>
          </w:p>
        </w:tc>
        <w:tc>
          <w:tcPr>
            <w:tcW w:w="1760" w:type="dxa"/>
            <w:tcBorders>
              <w:top w:val="nil"/>
              <w:left w:val="nil"/>
              <w:bottom w:val="nil"/>
              <w:right w:val="nil"/>
            </w:tcBorders>
            <w:shd w:val="clear" w:color="auto" w:fill="auto"/>
            <w:noWrap/>
            <w:vAlign w:val="center"/>
            <w:hideMark/>
          </w:tcPr>
          <w:p w14:paraId="3572AD71" w14:textId="77777777" w:rsidR="00BF3422" w:rsidRPr="00E12FEC" w:rsidRDefault="00BF3422" w:rsidP="00311DAF">
            <w:pPr>
              <w:spacing w:after="0" w:line="240" w:lineRule="auto"/>
              <w:jc w:val="center"/>
              <w:rPr>
                <w:rFonts w:ascii="Times New Roman" w:eastAsia="Times New Roman" w:hAnsi="Times New Roman" w:cs="Times New Roman"/>
                <w:sz w:val="20"/>
                <w:szCs w:val="20"/>
              </w:rPr>
            </w:pPr>
          </w:p>
        </w:tc>
      </w:tr>
      <w:tr w:rsidR="00BF3422" w:rsidRPr="00E12FEC" w14:paraId="7978D9D5" w14:textId="77777777" w:rsidTr="00311DAF">
        <w:trPr>
          <w:trHeight w:val="315"/>
          <w:jc w:val="center"/>
        </w:trPr>
        <w:tc>
          <w:tcPr>
            <w:tcW w:w="500" w:type="dxa"/>
            <w:tcBorders>
              <w:top w:val="nil"/>
              <w:left w:val="nil"/>
              <w:bottom w:val="nil"/>
              <w:right w:val="nil"/>
            </w:tcBorders>
            <w:shd w:val="clear" w:color="auto" w:fill="auto"/>
            <w:noWrap/>
            <w:vAlign w:val="center"/>
            <w:hideMark/>
          </w:tcPr>
          <w:p w14:paraId="12CCEC84" w14:textId="77777777" w:rsidR="00BF3422" w:rsidRPr="00E12FEC" w:rsidRDefault="00BF3422" w:rsidP="00311DAF">
            <w:pPr>
              <w:spacing w:after="0" w:line="240" w:lineRule="auto"/>
              <w:jc w:val="center"/>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center"/>
            <w:hideMark/>
          </w:tcPr>
          <w:p w14:paraId="5A9A2EF6" w14:textId="77777777" w:rsidR="00BF3422" w:rsidRPr="00E12FEC" w:rsidRDefault="00BF3422" w:rsidP="00311DAF">
            <w:pPr>
              <w:spacing w:after="0" w:line="240" w:lineRule="auto"/>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Moderate</w:t>
            </w:r>
          </w:p>
        </w:tc>
        <w:tc>
          <w:tcPr>
            <w:tcW w:w="1760" w:type="dxa"/>
            <w:tcBorders>
              <w:top w:val="nil"/>
              <w:left w:val="nil"/>
              <w:bottom w:val="nil"/>
              <w:right w:val="nil"/>
            </w:tcBorders>
            <w:shd w:val="clear" w:color="auto" w:fill="auto"/>
            <w:noWrap/>
            <w:vAlign w:val="center"/>
            <w:hideMark/>
          </w:tcPr>
          <w:p w14:paraId="6808773F" w14:textId="77777777" w:rsidR="00BF3422" w:rsidRPr="00E12FEC" w:rsidRDefault="00BF3422" w:rsidP="00311DAF">
            <w:pPr>
              <w:spacing w:after="0" w:line="240" w:lineRule="auto"/>
              <w:jc w:val="center"/>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16</w:t>
            </w:r>
          </w:p>
        </w:tc>
        <w:tc>
          <w:tcPr>
            <w:tcW w:w="1760" w:type="dxa"/>
            <w:tcBorders>
              <w:top w:val="nil"/>
              <w:left w:val="nil"/>
              <w:bottom w:val="nil"/>
              <w:right w:val="nil"/>
            </w:tcBorders>
            <w:shd w:val="clear" w:color="auto" w:fill="auto"/>
            <w:noWrap/>
            <w:vAlign w:val="center"/>
            <w:hideMark/>
          </w:tcPr>
          <w:p w14:paraId="27D38A99" w14:textId="77777777" w:rsidR="00BF3422" w:rsidRPr="00E12FEC" w:rsidRDefault="00BF3422" w:rsidP="00311DAF">
            <w:pPr>
              <w:spacing w:after="0" w:line="240" w:lineRule="auto"/>
              <w:jc w:val="center"/>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17</w:t>
            </w:r>
          </w:p>
        </w:tc>
      </w:tr>
      <w:tr w:rsidR="00BF3422" w:rsidRPr="00E12FEC" w14:paraId="64A1A1EE" w14:textId="77777777" w:rsidTr="00311DAF">
        <w:trPr>
          <w:trHeight w:val="315"/>
          <w:jc w:val="center"/>
        </w:trPr>
        <w:tc>
          <w:tcPr>
            <w:tcW w:w="500" w:type="dxa"/>
            <w:tcBorders>
              <w:top w:val="nil"/>
              <w:left w:val="nil"/>
              <w:bottom w:val="nil"/>
              <w:right w:val="nil"/>
            </w:tcBorders>
            <w:shd w:val="clear" w:color="auto" w:fill="auto"/>
            <w:noWrap/>
            <w:vAlign w:val="center"/>
            <w:hideMark/>
          </w:tcPr>
          <w:p w14:paraId="2C49C0CF" w14:textId="77777777" w:rsidR="00BF3422" w:rsidRPr="00E12FEC" w:rsidRDefault="00BF3422" w:rsidP="00311DAF">
            <w:pPr>
              <w:spacing w:after="0" w:line="240" w:lineRule="auto"/>
              <w:jc w:val="center"/>
              <w:rPr>
                <w:rFonts w:ascii="Times New Roman" w:eastAsia="Times New Roman" w:hAnsi="Times New Roman" w:cs="Times New Roman"/>
                <w:color w:val="000000"/>
                <w:sz w:val="24"/>
                <w:szCs w:val="24"/>
              </w:rPr>
            </w:pPr>
          </w:p>
        </w:tc>
        <w:tc>
          <w:tcPr>
            <w:tcW w:w="1760" w:type="dxa"/>
            <w:tcBorders>
              <w:top w:val="nil"/>
              <w:left w:val="nil"/>
              <w:bottom w:val="nil"/>
              <w:right w:val="nil"/>
            </w:tcBorders>
            <w:shd w:val="clear" w:color="auto" w:fill="auto"/>
            <w:noWrap/>
            <w:vAlign w:val="center"/>
            <w:hideMark/>
          </w:tcPr>
          <w:p w14:paraId="24768591" w14:textId="77777777" w:rsidR="00BF3422" w:rsidRPr="00E12FEC" w:rsidRDefault="00BF3422" w:rsidP="00311DAF">
            <w:pPr>
              <w:spacing w:after="0" w:line="240" w:lineRule="auto"/>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Extreme</w:t>
            </w:r>
          </w:p>
        </w:tc>
        <w:tc>
          <w:tcPr>
            <w:tcW w:w="1760" w:type="dxa"/>
            <w:tcBorders>
              <w:top w:val="nil"/>
              <w:left w:val="nil"/>
              <w:bottom w:val="nil"/>
              <w:right w:val="nil"/>
            </w:tcBorders>
            <w:shd w:val="clear" w:color="auto" w:fill="auto"/>
            <w:noWrap/>
            <w:vAlign w:val="center"/>
            <w:hideMark/>
          </w:tcPr>
          <w:p w14:paraId="71EEC046" w14:textId="62A880D4" w:rsidR="00BF3422" w:rsidRPr="00E12FEC" w:rsidRDefault="00BF3422" w:rsidP="008F52B9">
            <w:pPr>
              <w:spacing w:after="0" w:line="240" w:lineRule="auto"/>
              <w:jc w:val="center"/>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-0.00</w:t>
            </w:r>
            <w:r w:rsidR="008F52B9">
              <w:rPr>
                <w:rFonts w:ascii="Times New Roman" w:eastAsia="Times New Roman" w:hAnsi="Times New Roman" w:cs="Times New Roman"/>
                <w:color w:val="000000"/>
                <w:sz w:val="24"/>
                <w:szCs w:val="24"/>
              </w:rPr>
              <w:t>5</w:t>
            </w:r>
          </w:p>
        </w:tc>
        <w:tc>
          <w:tcPr>
            <w:tcW w:w="1760" w:type="dxa"/>
            <w:tcBorders>
              <w:top w:val="nil"/>
              <w:left w:val="nil"/>
              <w:bottom w:val="nil"/>
              <w:right w:val="nil"/>
            </w:tcBorders>
            <w:shd w:val="clear" w:color="auto" w:fill="auto"/>
            <w:noWrap/>
            <w:vAlign w:val="center"/>
            <w:hideMark/>
          </w:tcPr>
          <w:p w14:paraId="6F532AE6" w14:textId="77777777" w:rsidR="00BF3422" w:rsidRPr="00E12FEC" w:rsidRDefault="00BF3422" w:rsidP="00311D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0.015</w:t>
            </w:r>
          </w:p>
        </w:tc>
      </w:tr>
      <w:tr w:rsidR="00BF3422" w:rsidRPr="00E12FEC" w14:paraId="66F520BA" w14:textId="77777777" w:rsidTr="00311DAF">
        <w:trPr>
          <w:trHeight w:val="315"/>
          <w:jc w:val="center"/>
        </w:trPr>
        <w:tc>
          <w:tcPr>
            <w:tcW w:w="500" w:type="dxa"/>
            <w:tcBorders>
              <w:top w:val="nil"/>
              <w:left w:val="nil"/>
              <w:bottom w:val="nil"/>
              <w:right w:val="nil"/>
            </w:tcBorders>
            <w:shd w:val="clear" w:color="auto" w:fill="auto"/>
            <w:noWrap/>
            <w:vAlign w:val="center"/>
            <w:hideMark/>
          </w:tcPr>
          <w:p w14:paraId="27CE025A" w14:textId="77777777" w:rsidR="00BF3422" w:rsidRPr="00E12FEC" w:rsidRDefault="00BF3422" w:rsidP="00311DAF">
            <w:pPr>
              <w:spacing w:after="0" w:line="240" w:lineRule="auto"/>
              <w:jc w:val="center"/>
              <w:rPr>
                <w:rFonts w:ascii="Times New Roman" w:eastAsia="Times New Roman" w:hAnsi="Times New Roman" w:cs="Times New Roman"/>
                <w:color w:val="000000"/>
                <w:sz w:val="24"/>
                <w:szCs w:val="24"/>
              </w:rPr>
            </w:pPr>
          </w:p>
        </w:tc>
        <w:tc>
          <w:tcPr>
            <w:tcW w:w="1760" w:type="dxa"/>
            <w:tcBorders>
              <w:top w:val="nil"/>
              <w:left w:val="nil"/>
              <w:bottom w:val="nil"/>
              <w:right w:val="nil"/>
            </w:tcBorders>
            <w:shd w:val="clear" w:color="auto" w:fill="auto"/>
            <w:noWrap/>
            <w:vAlign w:val="center"/>
            <w:hideMark/>
          </w:tcPr>
          <w:p w14:paraId="253CF6D6" w14:textId="77777777" w:rsidR="00BF3422" w:rsidRPr="00E12FEC" w:rsidRDefault="00BF3422" w:rsidP="00311DAF">
            <w:pPr>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center"/>
            <w:hideMark/>
          </w:tcPr>
          <w:p w14:paraId="2ED635CD" w14:textId="77777777" w:rsidR="00BF3422" w:rsidRPr="00E12FEC" w:rsidRDefault="00BF3422" w:rsidP="00311DAF">
            <w:pPr>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center"/>
            <w:hideMark/>
          </w:tcPr>
          <w:p w14:paraId="6ADACCF1" w14:textId="77777777" w:rsidR="00BF3422" w:rsidRPr="00E12FEC" w:rsidRDefault="00BF3422" w:rsidP="00311DAF">
            <w:pPr>
              <w:spacing w:after="0" w:line="240" w:lineRule="auto"/>
              <w:jc w:val="center"/>
              <w:rPr>
                <w:rFonts w:ascii="Times New Roman" w:eastAsia="Times New Roman" w:hAnsi="Times New Roman" w:cs="Times New Roman"/>
                <w:sz w:val="20"/>
                <w:szCs w:val="20"/>
              </w:rPr>
            </w:pPr>
          </w:p>
        </w:tc>
      </w:tr>
      <w:tr w:rsidR="00BF3422" w:rsidRPr="00E12FEC" w14:paraId="182FB54D" w14:textId="77777777" w:rsidTr="00311DAF">
        <w:trPr>
          <w:trHeight w:val="330"/>
          <w:jc w:val="center"/>
        </w:trPr>
        <w:tc>
          <w:tcPr>
            <w:tcW w:w="500" w:type="dxa"/>
            <w:tcBorders>
              <w:top w:val="nil"/>
              <w:left w:val="nil"/>
              <w:bottom w:val="single" w:sz="8" w:space="0" w:color="auto"/>
              <w:right w:val="nil"/>
            </w:tcBorders>
            <w:shd w:val="clear" w:color="auto" w:fill="auto"/>
            <w:noWrap/>
            <w:vAlign w:val="center"/>
            <w:hideMark/>
          </w:tcPr>
          <w:p w14:paraId="64F55E0E" w14:textId="77777777" w:rsidR="00BF3422" w:rsidRPr="00E12FEC" w:rsidRDefault="00BF3422" w:rsidP="00311DAF">
            <w:pPr>
              <w:spacing w:after="0" w:line="240" w:lineRule="auto"/>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 </w:t>
            </w:r>
          </w:p>
        </w:tc>
        <w:tc>
          <w:tcPr>
            <w:tcW w:w="1760" w:type="dxa"/>
            <w:tcBorders>
              <w:top w:val="nil"/>
              <w:left w:val="nil"/>
              <w:bottom w:val="single" w:sz="8" w:space="0" w:color="auto"/>
              <w:right w:val="nil"/>
            </w:tcBorders>
            <w:shd w:val="clear" w:color="auto" w:fill="auto"/>
            <w:noWrap/>
            <w:vAlign w:val="center"/>
            <w:hideMark/>
          </w:tcPr>
          <w:p w14:paraId="34261ACD" w14:textId="77777777" w:rsidR="00BF3422" w:rsidRPr="00E12FEC" w:rsidRDefault="00BF3422" w:rsidP="00311DAF">
            <w:pPr>
              <w:spacing w:after="0" w:line="240" w:lineRule="auto"/>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Constant</w:t>
            </w:r>
          </w:p>
        </w:tc>
        <w:tc>
          <w:tcPr>
            <w:tcW w:w="1760" w:type="dxa"/>
            <w:tcBorders>
              <w:top w:val="nil"/>
              <w:left w:val="nil"/>
              <w:bottom w:val="nil"/>
              <w:right w:val="nil"/>
            </w:tcBorders>
            <w:shd w:val="clear" w:color="auto" w:fill="auto"/>
            <w:noWrap/>
            <w:vAlign w:val="center"/>
            <w:hideMark/>
          </w:tcPr>
          <w:p w14:paraId="34DEEA8A" w14:textId="77777777" w:rsidR="00BF3422" w:rsidRPr="00E12FEC" w:rsidRDefault="00BF3422" w:rsidP="00311DAF">
            <w:pPr>
              <w:spacing w:after="0" w:line="240" w:lineRule="auto"/>
              <w:jc w:val="center"/>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502</w:t>
            </w:r>
          </w:p>
        </w:tc>
        <w:tc>
          <w:tcPr>
            <w:tcW w:w="1760" w:type="dxa"/>
            <w:tcBorders>
              <w:top w:val="nil"/>
              <w:left w:val="nil"/>
              <w:bottom w:val="nil"/>
              <w:right w:val="nil"/>
            </w:tcBorders>
            <w:shd w:val="clear" w:color="auto" w:fill="auto"/>
            <w:noWrap/>
            <w:vAlign w:val="center"/>
            <w:hideMark/>
          </w:tcPr>
          <w:p w14:paraId="66D86F38" w14:textId="77777777" w:rsidR="00BF3422" w:rsidRPr="00E12FEC" w:rsidRDefault="00BF3422" w:rsidP="00311DAF">
            <w:pPr>
              <w:spacing w:after="0" w:line="240" w:lineRule="auto"/>
              <w:jc w:val="center"/>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13</w:t>
            </w:r>
          </w:p>
        </w:tc>
      </w:tr>
      <w:tr w:rsidR="00BF3422" w:rsidRPr="00E12FEC" w14:paraId="22CC1ECC" w14:textId="77777777" w:rsidTr="00311DAF">
        <w:trPr>
          <w:trHeight w:val="315"/>
          <w:jc w:val="center"/>
        </w:trPr>
        <w:tc>
          <w:tcPr>
            <w:tcW w:w="500" w:type="dxa"/>
            <w:tcBorders>
              <w:top w:val="nil"/>
              <w:left w:val="nil"/>
              <w:bottom w:val="nil"/>
              <w:right w:val="nil"/>
            </w:tcBorders>
            <w:shd w:val="clear" w:color="auto" w:fill="auto"/>
            <w:noWrap/>
            <w:vAlign w:val="center"/>
            <w:hideMark/>
          </w:tcPr>
          <w:p w14:paraId="794B0B68" w14:textId="77777777" w:rsidR="00BF3422" w:rsidRPr="00E12FEC" w:rsidRDefault="00BF3422" w:rsidP="00311DAF">
            <w:pPr>
              <w:spacing w:after="0" w:line="240" w:lineRule="auto"/>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w:t>
            </w:r>
          </w:p>
        </w:tc>
        <w:tc>
          <w:tcPr>
            <w:tcW w:w="1760" w:type="dxa"/>
            <w:tcBorders>
              <w:top w:val="nil"/>
              <w:left w:val="nil"/>
              <w:bottom w:val="nil"/>
              <w:right w:val="nil"/>
            </w:tcBorders>
            <w:shd w:val="clear" w:color="auto" w:fill="auto"/>
            <w:noWrap/>
            <w:vAlign w:val="center"/>
            <w:hideMark/>
          </w:tcPr>
          <w:p w14:paraId="4F019D13" w14:textId="77777777" w:rsidR="00BF3422" w:rsidRPr="00E12FEC" w:rsidRDefault="00BF3422" w:rsidP="00311DAF">
            <w:pPr>
              <w:spacing w:after="0" w:line="240" w:lineRule="auto"/>
              <w:rPr>
                <w:rFonts w:ascii="Times New Roman" w:eastAsia="Times New Roman" w:hAnsi="Times New Roman" w:cs="Times New Roman"/>
                <w:color w:val="000000"/>
                <w:sz w:val="24"/>
                <w:szCs w:val="24"/>
              </w:rPr>
            </w:pPr>
          </w:p>
        </w:tc>
        <w:tc>
          <w:tcPr>
            <w:tcW w:w="3520" w:type="dxa"/>
            <w:gridSpan w:val="2"/>
            <w:tcBorders>
              <w:top w:val="single" w:sz="8" w:space="0" w:color="auto"/>
              <w:left w:val="nil"/>
              <w:bottom w:val="nil"/>
              <w:right w:val="nil"/>
            </w:tcBorders>
            <w:shd w:val="clear" w:color="auto" w:fill="auto"/>
            <w:noWrap/>
            <w:vAlign w:val="center"/>
            <w:hideMark/>
          </w:tcPr>
          <w:p w14:paraId="0BF3CB54" w14:textId="75632DC3" w:rsidR="00BF3422" w:rsidRPr="00E12FEC" w:rsidRDefault="00BF3422" w:rsidP="00311D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r w:rsidR="008F52B9">
              <w:rPr>
                <w:rFonts w:ascii="Times New Roman" w:eastAsia="Times New Roman" w:hAnsi="Times New Roman" w:cs="Times New Roman"/>
                <w:color w:val="000000"/>
                <w:sz w:val="24"/>
                <w:szCs w:val="24"/>
              </w:rPr>
              <w:t>1</w:t>
            </w:r>
          </w:p>
        </w:tc>
      </w:tr>
      <w:tr w:rsidR="00BF3422" w:rsidRPr="00E12FEC" w14:paraId="181AA872" w14:textId="77777777" w:rsidTr="00311DAF">
        <w:trPr>
          <w:trHeight w:val="390"/>
          <w:jc w:val="center"/>
        </w:trPr>
        <w:tc>
          <w:tcPr>
            <w:tcW w:w="500" w:type="dxa"/>
            <w:tcBorders>
              <w:top w:val="nil"/>
              <w:left w:val="nil"/>
              <w:bottom w:val="single" w:sz="8" w:space="0" w:color="auto"/>
              <w:right w:val="nil"/>
            </w:tcBorders>
            <w:shd w:val="clear" w:color="auto" w:fill="auto"/>
            <w:noWrap/>
            <w:vAlign w:val="center"/>
            <w:hideMark/>
          </w:tcPr>
          <w:p w14:paraId="0BC64451" w14:textId="77777777" w:rsidR="00BF3422" w:rsidRPr="00E12FEC" w:rsidRDefault="00BF3422" w:rsidP="00311DAF">
            <w:pPr>
              <w:spacing w:after="0" w:line="240" w:lineRule="auto"/>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R</w:t>
            </w:r>
            <w:r w:rsidRPr="00E12FEC">
              <w:rPr>
                <w:rFonts w:ascii="Times New Roman" w:eastAsia="Times New Roman" w:hAnsi="Times New Roman" w:cs="Times New Roman"/>
                <w:color w:val="000000"/>
                <w:sz w:val="24"/>
                <w:szCs w:val="24"/>
                <w:vertAlign w:val="superscript"/>
              </w:rPr>
              <w:t>2</w:t>
            </w:r>
          </w:p>
        </w:tc>
        <w:tc>
          <w:tcPr>
            <w:tcW w:w="1760" w:type="dxa"/>
            <w:tcBorders>
              <w:top w:val="nil"/>
              <w:left w:val="nil"/>
              <w:bottom w:val="single" w:sz="8" w:space="0" w:color="auto"/>
              <w:right w:val="nil"/>
            </w:tcBorders>
            <w:shd w:val="clear" w:color="auto" w:fill="auto"/>
            <w:noWrap/>
            <w:vAlign w:val="center"/>
            <w:hideMark/>
          </w:tcPr>
          <w:p w14:paraId="5037807C" w14:textId="77777777" w:rsidR="00BF3422" w:rsidRPr="00E12FEC" w:rsidRDefault="00BF3422" w:rsidP="00311DAF">
            <w:pPr>
              <w:spacing w:after="0" w:line="240" w:lineRule="auto"/>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 </w:t>
            </w:r>
          </w:p>
        </w:tc>
        <w:tc>
          <w:tcPr>
            <w:tcW w:w="3520" w:type="dxa"/>
            <w:gridSpan w:val="2"/>
            <w:tcBorders>
              <w:top w:val="nil"/>
              <w:left w:val="nil"/>
              <w:bottom w:val="single" w:sz="8" w:space="0" w:color="auto"/>
              <w:right w:val="nil"/>
            </w:tcBorders>
            <w:shd w:val="clear" w:color="auto" w:fill="auto"/>
            <w:noWrap/>
            <w:vAlign w:val="center"/>
            <w:hideMark/>
          </w:tcPr>
          <w:p w14:paraId="7C490390" w14:textId="77777777" w:rsidR="00BF3422" w:rsidRPr="00E12FEC" w:rsidRDefault="00BF3422" w:rsidP="00311DAF">
            <w:pPr>
              <w:spacing w:after="0" w:line="240" w:lineRule="auto"/>
              <w:jc w:val="center"/>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36</w:t>
            </w:r>
          </w:p>
        </w:tc>
      </w:tr>
    </w:tbl>
    <w:p w14:paraId="51BCDE14" w14:textId="77777777" w:rsidR="00BF3422" w:rsidRDefault="00BF3422" w:rsidP="00BF3422">
      <w:pPr>
        <w:spacing w:after="0" w:line="240" w:lineRule="auto"/>
        <w:rPr>
          <w:rFonts w:ascii="Times New Roman" w:hAnsi="Times New Roman" w:cs="Times New Roman"/>
          <w:sz w:val="24"/>
          <w:szCs w:val="24"/>
        </w:rPr>
      </w:pPr>
    </w:p>
    <w:p w14:paraId="55A075BD" w14:textId="77777777" w:rsidR="00BF3422" w:rsidRDefault="00BF3422" w:rsidP="00BF3422">
      <w:pPr>
        <w:spacing w:after="0" w:line="240" w:lineRule="auto"/>
        <w:rPr>
          <w:rFonts w:ascii="Times New Roman" w:hAnsi="Times New Roman" w:cs="Times New Roman"/>
          <w:i/>
          <w:sz w:val="24"/>
          <w:szCs w:val="24"/>
        </w:rPr>
      </w:pPr>
      <w:r w:rsidRPr="00E12FEC">
        <w:rPr>
          <w:rFonts w:ascii="Times New Roman" w:hAnsi="Times New Roman" w:cs="Times New Roman"/>
          <w:i/>
          <w:sz w:val="24"/>
          <w:szCs w:val="24"/>
        </w:rPr>
        <w:t>OLS Model.</w:t>
      </w:r>
      <w:r>
        <w:rPr>
          <w:rFonts w:ascii="Times New Roman" w:hAnsi="Times New Roman" w:cs="Times New Roman"/>
          <w:i/>
          <w:sz w:val="24"/>
          <w:szCs w:val="24"/>
        </w:rPr>
        <w:t xml:space="preserve"> Pure independents rated both parties and the level of analysis is the participant-party—that is, there are 2 cases for each participant. Standard errors are adjusted for 478 participants. Dependent variable is the mean rating for all affective polarization measure for each party. The variable ranges from 0 to 1 with larger values indicating greater positive views of the party’s </w:t>
      </w:r>
      <w:proofErr w:type="spellStart"/>
      <w:r>
        <w:rPr>
          <w:rFonts w:ascii="Times New Roman" w:hAnsi="Times New Roman" w:cs="Times New Roman"/>
          <w:i/>
          <w:sz w:val="24"/>
          <w:szCs w:val="24"/>
        </w:rPr>
        <w:t>paritsans</w:t>
      </w:r>
      <w:proofErr w:type="spellEnd"/>
      <w:r>
        <w:rPr>
          <w:rFonts w:ascii="Times New Roman" w:hAnsi="Times New Roman" w:cs="Times New Roman"/>
          <w:i/>
          <w:sz w:val="24"/>
          <w:szCs w:val="24"/>
        </w:rPr>
        <w:t>.</w:t>
      </w:r>
    </w:p>
    <w:p w14:paraId="07D1B0A6" w14:textId="77777777" w:rsidR="00BF3422" w:rsidRDefault="00BF3422" w:rsidP="00BF3422">
      <w:pPr>
        <w:spacing w:after="0" w:line="240" w:lineRule="auto"/>
        <w:rPr>
          <w:rFonts w:ascii="Times New Roman" w:hAnsi="Times New Roman" w:cs="Times New Roman"/>
          <w:sz w:val="24"/>
          <w:szCs w:val="24"/>
        </w:rPr>
      </w:pPr>
    </w:p>
    <w:p w14:paraId="127293BE" w14:textId="77777777" w:rsidR="00BF3422" w:rsidRPr="00475E09" w:rsidRDefault="00BF3422" w:rsidP="00BF3422">
      <w:pPr>
        <w:spacing w:after="0" w:line="240" w:lineRule="auto"/>
        <w:rPr>
          <w:rFonts w:ascii="Times New Roman" w:hAnsi="Times New Roman" w:cs="Times New Roman"/>
          <w:b/>
          <w:sz w:val="24"/>
          <w:szCs w:val="24"/>
        </w:rPr>
      </w:pPr>
    </w:p>
    <w:p w14:paraId="509AA5C8" w14:textId="77777777" w:rsidR="00BF3422" w:rsidRDefault="00BF3422" w:rsidP="00BF3422">
      <w:pPr>
        <w:rPr>
          <w:rFonts w:ascii="Times New Roman" w:hAnsi="Times New Roman" w:cs="Times New Roman"/>
          <w:b/>
          <w:sz w:val="24"/>
          <w:szCs w:val="24"/>
        </w:rPr>
      </w:pPr>
      <w:r>
        <w:rPr>
          <w:rFonts w:ascii="Times New Roman" w:hAnsi="Times New Roman" w:cs="Times New Roman"/>
          <w:b/>
          <w:sz w:val="24"/>
          <w:szCs w:val="24"/>
        </w:rPr>
        <w:br w:type="page"/>
      </w:r>
    </w:p>
    <w:p w14:paraId="116858F9" w14:textId="77777777" w:rsidR="00475E09" w:rsidRDefault="00475E09">
      <w:pPr>
        <w:rPr>
          <w:rFonts w:ascii="Times New Roman" w:hAnsi="Times New Roman" w:cs="Times New Roman"/>
          <w:sz w:val="24"/>
          <w:szCs w:val="24"/>
        </w:rPr>
        <w:sectPr w:rsidR="00475E09" w:rsidSect="00370F1B">
          <w:footerReference w:type="default" r:id="rId11"/>
          <w:pgSz w:w="12240" w:h="15840"/>
          <w:pgMar w:top="1440" w:right="1440" w:bottom="1440" w:left="1440" w:header="720" w:footer="720" w:gutter="0"/>
          <w:pgNumType w:start="0"/>
          <w:cols w:space="720"/>
          <w:titlePg/>
          <w:docGrid w:linePitch="360"/>
        </w:sectPr>
      </w:pPr>
    </w:p>
    <w:p w14:paraId="19AC1D03" w14:textId="44AF190C" w:rsidR="00BF3422" w:rsidRDefault="00BF3422" w:rsidP="00BF3422">
      <w:pPr>
        <w:spacing w:after="0" w:line="240" w:lineRule="auto"/>
        <w:rPr>
          <w:rFonts w:ascii="Times New Roman" w:hAnsi="Times New Roman" w:cs="Times New Roman"/>
          <w:b/>
          <w:sz w:val="24"/>
          <w:szCs w:val="24"/>
        </w:rPr>
      </w:pPr>
      <w:r w:rsidRPr="00475E09">
        <w:rPr>
          <w:rFonts w:ascii="Times New Roman" w:hAnsi="Times New Roman" w:cs="Times New Roman"/>
          <w:b/>
          <w:sz w:val="24"/>
          <w:szCs w:val="24"/>
        </w:rPr>
        <w:lastRenderedPageBreak/>
        <w:t xml:space="preserve">Supplementary Information </w:t>
      </w:r>
      <w:r w:rsidR="00D958E7">
        <w:rPr>
          <w:rFonts w:ascii="Times New Roman" w:hAnsi="Times New Roman" w:cs="Times New Roman"/>
          <w:b/>
          <w:sz w:val="24"/>
          <w:szCs w:val="24"/>
        </w:rPr>
        <w:t>6</w:t>
      </w:r>
      <w:r w:rsidRPr="00475E09">
        <w:rPr>
          <w:rFonts w:ascii="Times New Roman" w:hAnsi="Times New Roman" w:cs="Times New Roman"/>
          <w:b/>
          <w:sz w:val="24"/>
          <w:szCs w:val="24"/>
        </w:rPr>
        <w:t>: Differences in In-Party and Out-Party Ratings</w:t>
      </w:r>
    </w:p>
    <w:p w14:paraId="7AE1B8C8" w14:textId="77777777" w:rsidR="00BF3422" w:rsidRPr="00475E09" w:rsidRDefault="00BF3422" w:rsidP="00BF3422">
      <w:pPr>
        <w:spacing w:after="0" w:line="240" w:lineRule="auto"/>
        <w:rPr>
          <w:rFonts w:ascii="Times New Roman" w:hAnsi="Times New Roman" w:cs="Times New Roman"/>
          <w:b/>
          <w:sz w:val="24"/>
          <w:szCs w:val="24"/>
        </w:rPr>
      </w:pPr>
    </w:p>
    <w:tbl>
      <w:tblPr>
        <w:tblW w:w="5780" w:type="dxa"/>
        <w:jc w:val="center"/>
        <w:tblLook w:val="04A0" w:firstRow="1" w:lastRow="0" w:firstColumn="1" w:lastColumn="0" w:noHBand="0" w:noVBand="1"/>
      </w:tblPr>
      <w:tblGrid>
        <w:gridCol w:w="500"/>
        <w:gridCol w:w="1760"/>
        <w:gridCol w:w="1760"/>
        <w:gridCol w:w="1760"/>
      </w:tblGrid>
      <w:tr w:rsidR="00BF3422" w:rsidRPr="00475E09" w14:paraId="3ECC6604" w14:textId="77777777" w:rsidTr="00311DAF">
        <w:trPr>
          <w:trHeight w:val="330"/>
          <w:jc w:val="center"/>
        </w:trPr>
        <w:tc>
          <w:tcPr>
            <w:tcW w:w="500" w:type="dxa"/>
            <w:tcBorders>
              <w:top w:val="single" w:sz="8" w:space="0" w:color="auto"/>
              <w:left w:val="nil"/>
              <w:bottom w:val="double" w:sz="6" w:space="0" w:color="auto"/>
              <w:right w:val="nil"/>
            </w:tcBorders>
            <w:shd w:val="clear" w:color="auto" w:fill="auto"/>
            <w:noWrap/>
            <w:vAlign w:val="center"/>
            <w:hideMark/>
          </w:tcPr>
          <w:p w14:paraId="407AC672" w14:textId="77777777" w:rsidR="00BF3422" w:rsidRPr="00475E09" w:rsidRDefault="00BF3422" w:rsidP="00311DAF">
            <w:pPr>
              <w:spacing w:after="0" w:line="240" w:lineRule="auto"/>
              <w:rPr>
                <w:rFonts w:ascii="Times New Roman" w:eastAsia="Times New Roman" w:hAnsi="Times New Roman" w:cs="Times New Roman"/>
                <w:color w:val="000000"/>
                <w:sz w:val="24"/>
                <w:szCs w:val="24"/>
              </w:rPr>
            </w:pPr>
            <w:r w:rsidRPr="00475E09">
              <w:rPr>
                <w:rFonts w:ascii="Times New Roman" w:eastAsia="Times New Roman" w:hAnsi="Times New Roman" w:cs="Times New Roman"/>
                <w:color w:val="000000"/>
                <w:sz w:val="24"/>
                <w:szCs w:val="24"/>
              </w:rPr>
              <w:t> </w:t>
            </w:r>
          </w:p>
        </w:tc>
        <w:tc>
          <w:tcPr>
            <w:tcW w:w="1760" w:type="dxa"/>
            <w:tcBorders>
              <w:top w:val="single" w:sz="8" w:space="0" w:color="auto"/>
              <w:left w:val="nil"/>
              <w:bottom w:val="double" w:sz="6" w:space="0" w:color="auto"/>
              <w:right w:val="nil"/>
            </w:tcBorders>
            <w:shd w:val="clear" w:color="auto" w:fill="auto"/>
            <w:noWrap/>
            <w:vAlign w:val="center"/>
            <w:hideMark/>
          </w:tcPr>
          <w:p w14:paraId="411BCB92" w14:textId="77777777" w:rsidR="00BF3422" w:rsidRPr="00475E09" w:rsidRDefault="00BF3422" w:rsidP="00311DAF">
            <w:pPr>
              <w:spacing w:after="0" w:line="240" w:lineRule="auto"/>
              <w:rPr>
                <w:rFonts w:ascii="Times New Roman" w:eastAsia="Times New Roman" w:hAnsi="Times New Roman" w:cs="Times New Roman"/>
                <w:color w:val="000000"/>
                <w:sz w:val="24"/>
                <w:szCs w:val="24"/>
              </w:rPr>
            </w:pPr>
            <w:r w:rsidRPr="00475E09">
              <w:rPr>
                <w:rFonts w:ascii="Times New Roman" w:eastAsia="Times New Roman" w:hAnsi="Times New Roman" w:cs="Times New Roman"/>
                <w:color w:val="000000"/>
                <w:sz w:val="24"/>
                <w:szCs w:val="24"/>
              </w:rPr>
              <w:t> </w:t>
            </w:r>
          </w:p>
        </w:tc>
        <w:tc>
          <w:tcPr>
            <w:tcW w:w="1760" w:type="dxa"/>
            <w:tcBorders>
              <w:top w:val="single" w:sz="8" w:space="0" w:color="auto"/>
              <w:left w:val="nil"/>
              <w:bottom w:val="double" w:sz="6" w:space="0" w:color="auto"/>
              <w:right w:val="nil"/>
            </w:tcBorders>
            <w:shd w:val="clear" w:color="auto" w:fill="auto"/>
            <w:noWrap/>
            <w:vAlign w:val="center"/>
            <w:hideMark/>
          </w:tcPr>
          <w:p w14:paraId="625D76CE" w14:textId="77777777" w:rsidR="00BF3422" w:rsidRPr="00475E09" w:rsidRDefault="00BF3422" w:rsidP="00311DAF">
            <w:pPr>
              <w:spacing w:after="0" w:line="240" w:lineRule="auto"/>
              <w:jc w:val="center"/>
              <w:rPr>
                <w:rFonts w:ascii="Times New Roman" w:eastAsia="Times New Roman" w:hAnsi="Times New Roman" w:cs="Times New Roman"/>
                <w:color w:val="000000"/>
                <w:sz w:val="24"/>
                <w:szCs w:val="24"/>
              </w:rPr>
            </w:pPr>
            <w:proofErr w:type="spellStart"/>
            <w:r w:rsidRPr="00475E09">
              <w:rPr>
                <w:rFonts w:ascii="Times New Roman" w:eastAsia="Times New Roman" w:hAnsi="Times New Roman" w:cs="Times New Roman"/>
                <w:color w:val="000000"/>
                <w:sz w:val="24"/>
                <w:szCs w:val="24"/>
              </w:rPr>
              <w:t>Coef</w:t>
            </w:r>
            <w:proofErr w:type="spellEnd"/>
            <w:r w:rsidRPr="00475E09">
              <w:rPr>
                <w:rFonts w:ascii="Times New Roman" w:eastAsia="Times New Roman" w:hAnsi="Times New Roman" w:cs="Times New Roman"/>
                <w:color w:val="000000"/>
                <w:sz w:val="24"/>
                <w:szCs w:val="24"/>
              </w:rPr>
              <w:t>.</w:t>
            </w:r>
          </w:p>
        </w:tc>
        <w:tc>
          <w:tcPr>
            <w:tcW w:w="1760" w:type="dxa"/>
            <w:tcBorders>
              <w:top w:val="single" w:sz="8" w:space="0" w:color="auto"/>
              <w:left w:val="nil"/>
              <w:bottom w:val="double" w:sz="6" w:space="0" w:color="auto"/>
              <w:right w:val="nil"/>
            </w:tcBorders>
            <w:shd w:val="clear" w:color="auto" w:fill="auto"/>
            <w:noWrap/>
            <w:vAlign w:val="center"/>
            <w:hideMark/>
          </w:tcPr>
          <w:p w14:paraId="36A3A3B7" w14:textId="77777777" w:rsidR="00BF3422" w:rsidRPr="00475E09" w:rsidRDefault="00BF3422" w:rsidP="00311DAF">
            <w:pPr>
              <w:spacing w:after="0" w:line="240" w:lineRule="auto"/>
              <w:jc w:val="center"/>
              <w:rPr>
                <w:rFonts w:ascii="Times New Roman" w:eastAsia="Times New Roman" w:hAnsi="Times New Roman" w:cs="Times New Roman"/>
                <w:color w:val="000000"/>
                <w:sz w:val="24"/>
                <w:szCs w:val="24"/>
              </w:rPr>
            </w:pPr>
            <w:r w:rsidRPr="00475E09">
              <w:rPr>
                <w:rFonts w:ascii="Times New Roman" w:eastAsia="Times New Roman" w:hAnsi="Times New Roman" w:cs="Times New Roman"/>
                <w:color w:val="000000"/>
                <w:sz w:val="24"/>
                <w:szCs w:val="24"/>
              </w:rPr>
              <w:t>Std. Err.</w:t>
            </w:r>
          </w:p>
        </w:tc>
      </w:tr>
      <w:tr w:rsidR="00BF3422" w:rsidRPr="00475E09" w14:paraId="218CF8E3" w14:textId="77777777" w:rsidTr="00311DAF">
        <w:trPr>
          <w:trHeight w:val="330"/>
          <w:jc w:val="center"/>
        </w:trPr>
        <w:tc>
          <w:tcPr>
            <w:tcW w:w="2260" w:type="dxa"/>
            <w:gridSpan w:val="2"/>
            <w:tcBorders>
              <w:top w:val="double" w:sz="6" w:space="0" w:color="auto"/>
              <w:left w:val="nil"/>
              <w:bottom w:val="nil"/>
              <w:right w:val="nil"/>
            </w:tcBorders>
            <w:shd w:val="clear" w:color="auto" w:fill="auto"/>
            <w:noWrap/>
            <w:vAlign w:val="center"/>
            <w:hideMark/>
          </w:tcPr>
          <w:p w14:paraId="42728CAE" w14:textId="77777777" w:rsidR="00BF3422" w:rsidRPr="00475E09" w:rsidRDefault="00BF3422" w:rsidP="00311DAF">
            <w:pPr>
              <w:spacing w:after="0" w:line="240" w:lineRule="auto"/>
              <w:rPr>
                <w:rFonts w:ascii="Times New Roman" w:eastAsia="Times New Roman" w:hAnsi="Times New Roman" w:cs="Times New Roman"/>
                <w:i/>
                <w:iCs/>
                <w:color w:val="000000"/>
                <w:sz w:val="24"/>
                <w:szCs w:val="24"/>
              </w:rPr>
            </w:pPr>
            <w:r w:rsidRPr="00475E09">
              <w:rPr>
                <w:rFonts w:ascii="Times New Roman" w:eastAsia="Times New Roman" w:hAnsi="Times New Roman" w:cs="Times New Roman"/>
                <w:i/>
                <w:iCs/>
                <w:color w:val="000000"/>
                <w:sz w:val="24"/>
                <w:szCs w:val="24"/>
              </w:rPr>
              <w:t>Talk Conditions</w:t>
            </w:r>
          </w:p>
        </w:tc>
        <w:tc>
          <w:tcPr>
            <w:tcW w:w="1760" w:type="dxa"/>
            <w:tcBorders>
              <w:top w:val="nil"/>
              <w:left w:val="nil"/>
              <w:bottom w:val="nil"/>
              <w:right w:val="nil"/>
            </w:tcBorders>
            <w:shd w:val="clear" w:color="auto" w:fill="auto"/>
            <w:noWrap/>
            <w:vAlign w:val="center"/>
            <w:hideMark/>
          </w:tcPr>
          <w:p w14:paraId="3F8BD843" w14:textId="77777777" w:rsidR="00BF3422" w:rsidRPr="00475E09" w:rsidRDefault="00BF3422" w:rsidP="00311DAF">
            <w:pPr>
              <w:spacing w:after="0" w:line="240" w:lineRule="auto"/>
              <w:rPr>
                <w:rFonts w:ascii="Times New Roman" w:eastAsia="Times New Roman" w:hAnsi="Times New Roman" w:cs="Times New Roman"/>
                <w:i/>
                <w:iCs/>
                <w:color w:val="000000"/>
                <w:sz w:val="24"/>
                <w:szCs w:val="24"/>
              </w:rPr>
            </w:pPr>
          </w:p>
        </w:tc>
        <w:tc>
          <w:tcPr>
            <w:tcW w:w="1760" w:type="dxa"/>
            <w:tcBorders>
              <w:top w:val="nil"/>
              <w:left w:val="nil"/>
              <w:bottom w:val="nil"/>
              <w:right w:val="nil"/>
            </w:tcBorders>
            <w:shd w:val="clear" w:color="auto" w:fill="auto"/>
            <w:noWrap/>
            <w:vAlign w:val="center"/>
            <w:hideMark/>
          </w:tcPr>
          <w:p w14:paraId="72F44F23" w14:textId="77777777" w:rsidR="00BF3422" w:rsidRPr="00475E09" w:rsidRDefault="00BF3422" w:rsidP="00311DAF">
            <w:pPr>
              <w:spacing w:after="0" w:line="240" w:lineRule="auto"/>
              <w:rPr>
                <w:rFonts w:ascii="Times New Roman" w:eastAsia="Times New Roman" w:hAnsi="Times New Roman" w:cs="Times New Roman"/>
                <w:sz w:val="20"/>
                <w:szCs w:val="20"/>
              </w:rPr>
            </w:pPr>
          </w:p>
        </w:tc>
      </w:tr>
      <w:tr w:rsidR="00BF3422" w:rsidRPr="00475E09" w14:paraId="5460CDDC" w14:textId="77777777" w:rsidTr="00311DAF">
        <w:trPr>
          <w:trHeight w:val="315"/>
          <w:jc w:val="center"/>
        </w:trPr>
        <w:tc>
          <w:tcPr>
            <w:tcW w:w="500" w:type="dxa"/>
            <w:tcBorders>
              <w:top w:val="nil"/>
              <w:left w:val="nil"/>
              <w:bottom w:val="nil"/>
              <w:right w:val="nil"/>
            </w:tcBorders>
            <w:shd w:val="clear" w:color="auto" w:fill="auto"/>
            <w:noWrap/>
            <w:vAlign w:val="center"/>
            <w:hideMark/>
          </w:tcPr>
          <w:p w14:paraId="3834EA04" w14:textId="77777777" w:rsidR="00BF3422" w:rsidRPr="00475E09" w:rsidRDefault="00BF3422" w:rsidP="00311DAF">
            <w:pPr>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center"/>
            <w:hideMark/>
          </w:tcPr>
          <w:p w14:paraId="61027537" w14:textId="77777777" w:rsidR="00BF3422" w:rsidRPr="00475E09" w:rsidRDefault="00BF3422" w:rsidP="00311DAF">
            <w:pPr>
              <w:spacing w:after="0" w:line="240" w:lineRule="auto"/>
              <w:rPr>
                <w:rFonts w:ascii="Times New Roman" w:eastAsia="Times New Roman" w:hAnsi="Times New Roman" w:cs="Times New Roman"/>
                <w:color w:val="000000"/>
                <w:sz w:val="24"/>
                <w:szCs w:val="24"/>
              </w:rPr>
            </w:pPr>
            <w:r w:rsidRPr="00475E09">
              <w:rPr>
                <w:rFonts w:ascii="Times New Roman" w:eastAsia="Times New Roman" w:hAnsi="Times New Roman" w:cs="Times New Roman"/>
                <w:color w:val="000000"/>
                <w:sz w:val="24"/>
                <w:szCs w:val="24"/>
              </w:rPr>
              <w:t>Rarely</w:t>
            </w:r>
          </w:p>
        </w:tc>
        <w:tc>
          <w:tcPr>
            <w:tcW w:w="1760" w:type="dxa"/>
            <w:tcBorders>
              <w:top w:val="nil"/>
              <w:left w:val="nil"/>
              <w:bottom w:val="nil"/>
              <w:right w:val="nil"/>
            </w:tcBorders>
            <w:shd w:val="clear" w:color="auto" w:fill="auto"/>
            <w:noWrap/>
            <w:vAlign w:val="center"/>
            <w:hideMark/>
          </w:tcPr>
          <w:p w14:paraId="3657B00C" w14:textId="77777777" w:rsidR="00BF3422" w:rsidRPr="00475E09" w:rsidRDefault="00BF3422" w:rsidP="00311DAF">
            <w:pPr>
              <w:spacing w:after="0" w:line="240" w:lineRule="auto"/>
              <w:jc w:val="center"/>
              <w:rPr>
                <w:rFonts w:ascii="Times New Roman" w:eastAsia="Times New Roman" w:hAnsi="Times New Roman" w:cs="Times New Roman"/>
                <w:color w:val="000000"/>
                <w:sz w:val="24"/>
                <w:szCs w:val="24"/>
              </w:rPr>
            </w:pPr>
            <w:r w:rsidRPr="00475E09">
              <w:rPr>
                <w:rFonts w:ascii="Times New Roman" w:eastAsia="Times New Roman" w:hAnsi="Times New Roman" w:cs="Times New Roman"/>
                <w:color w:val="000000"/>
                <w:sz w:val="24"/>
                <w:szCs w:val="24"/>
              </w:rPr>
              <w:t>-0.128</w:t>
            </w:r>
          </w:p>
        </w:tc>
        <w:tc>
          <w:tcPr>
            <w:tcW w:w="1760" w:type="dxa"/>
            <w:tcBorders>
              <w:top w:val="nil"/>
              <w:left w:val="nil"/>
              <w:bottom w:val="nil"/>
              <w:right w:val="nil"/>
            </w:tcBorders>
            <w:shd w:val="clear" w:color="auto" w:fill="auto"/>
            <w:noWrap/>
            <w:vAlign w:val="center"/>
            <w:hideMark/>
          </w:tcPr>
          <w:p w14:paraId="5D0999DE" w14:textId="77777777" w:rsidR="00BF3422" w:rsidRPr="00475E09" w:rsidRDefault="00BF3422" w:rsidP="00311DAF">
            <w:pPr>
              <w:spacing w:after="0" w:line="240" w:lineRule="auto"/>
              <w:jc w:val="center"/>
              <w:rPr>
                <w:rFonts w:ascii="Times New Roman" w:eastAsia="Times New Roman" w:hAnsi="Times New Roman" w:cs="Times New Roman"/>
                <w:color w:val="000000"/>
                <w:sz w:val="24"/>
                <w:szCs w:val="24"/>
              </w:rPr>
            </w:pPr>
            <w:r w:rsidRPr="00475E09">
              <w:rPr>
                <w:rFonts w:ascii="Times New Roman" w:eastAsia="Times New Roman" w:hAnsi="Times New Roman" w:cs="Times New Roman"/>
                <w:color w:val="000000"/>
                <w:sz w:val="24"/>
                <w:szCs w:val="24"/>
              </w:rPr>
              <w:t>0.012</w:t>
            </w:r>
          </w:p>
        </w:tc>
      </w:tr>
      <w:tr w:rsidR="00BF3422" w:rsidRPr="00475E09" w14:paraId="4743EACB" w14:textId="77777777" w:rsidTr="00311DAF">
        <w:trPr>
          <w:trHeight w:val="315"/>
          <w:jc w:val="center"/>
        </w:trPr>
        <w:tc>
          <w:tcPr>
            <w:tcW w:w="500" w:type="dxa"/>
            <w:tcBorders>
              <w:top w:val="nil"/>
              <w:left w:val="nil"/>
              <w:bottom w:val="nil"/>
              <w:right w:val="nil"/>
            </w:tcBorders>
            <w:shd w:val="clear" w:color="auto" w:fill="auto"/>
            <w:noWrap/>
            <w:vAlign w:val="center"/>
            <w:hideMark/>
          </w:tcPr>
          <w:p w14:paraId="20C66690" w14:textId="77777777" w:rsidR="00BF3422" w:rsidRPr="00475E09" w:rsidRDefault="00BF3422" w:rsidP="00311DAF">
            <w:pPr>
              <w:spacing w:after="0" w:line="240" w:lineRule="auto"/>
              <w:jc w:val="center"/>
              <w:rPr>
                <w:rFonts w:ascii="Times New Roman" w:eastAsia="Times New Roman" w:hAnsi="Times New Roman" w:cs="Times New Roman"/>
                <w:color w:val="000000"/>
                <w:sz w:val="24"/>
                <w:szCs w:val="24"/>
              </w:rPr>
            </w:pPr>
          </w:p>
        </w:tc>
        <w:tc>
          <w:tcPr>
            <w:tcW w:w="1760" w:type="dxa"/>
            <w:tcBorders>
              <w:top w:val="nil"/>
              <w:left w:val="nil"/>
              <w:bottom w:val="nil"/>
              <w:right w:val="nil"/>
            </w:tcBorders>
            <w:shd w:val="clear" w:color="auto" w:fill="auto"/>
            <w:noWrap/>
            <w:vAlign w:val="center"/>
            <w:hideMark/>
          </w:tcPr>
          <w:p w14:paraId="76595C87" w14:textId="77777777" w:rsidR="00BF3422" w:rsidRPr="00475E09" w:rsidRDefault="00BF3422" w:rsidP="00311DAF">
            <w:pPr>
              <w:spacing w:after="0" w:line="240" w:lineRule="auto"/>
              <w:rPr>
                <w:rFonts w:ascii="Times New Roman" w:eastAsia="Times New Roman" w:hAnsi="Times New Roman" w:cs="Times New Roman"/>
                <w:color w:val="000000"/>
                <w:sz w:val="24"/>
                <w:szCs w:val="24"/>
              </w:rPr>
            </w:pPr>
            <w:r w:rsidRPr="00475E09">
              <w:rPr>
                <w:rFonts w:ascii="Times New Roman" w:eastAsia="Times New Roman" w:hAnsi="Times New Roman" w:cs="Times New Roman"/>
                <w:color w:val="000000"/>
                <w:sz w:val="24"/>
                <w:szCs w:val="24"/>
              </w:rPr>
              <w:t>Occasionally</w:t>
            </w:r>
          </w:p>
        </w:tc>
        <w:tc>
          <w:tcPr>
            <w:tcW w:w="1760" w:type="dxa"/>
            <w:tcBorders>
              <w:top w:val="nil"/>
              <w:left w:val="nil"/>
              <w:bottom w:val="nil"/>
              <w:right w:val="nil"/>
            </w:tcBorders>
            <w:shd w:val="clear" w:color="auto" w:fill="auto"/>
            <w:noWrap/>
            <w:vAlign w:val="center"/>
            <w:hideMark/>
          </w:tcPr>
          <w:p w14:paraId="5D3FAC6A" w14:textId="77777777" w:rsidR="00BF3422" w:rsidRPr="00475E09" w:rsidRDefault="00BF3422" w:rsidP="00311DAF">
            <w:pPr>
              <w:spacing w:after="0" w:line="240" w:lineRule="auto"/>
              <w:jc w:val="center"/>
              <w:rPr>
                <w:rFonts w:ascii="Times New Roman" w:eastAsia="Times New Roman" w:hAnsi="Times New Roman" w:cs="Times New Roman"/>
                <w:color w:val="000000"/>
                <w:sz w:val="24"/>
                <w:szCs w:val="24"/>
              </w:rPr>
            </w:pPr>
            <w:r w:rsidRPr="00475E09">
              <w:rPr>
                <w:rFonts w:ascii="Times New Roman" w:eastAsia="Times New Roman" w:hAnsi="Times New Roman" w:cs="Times New Roman"/>
                <w:color w:val="000000"/>
                <w:sz w:val="24"/>
                <w:szCs w:val="24"/>
              </w:rPr>
              <w:t>-0.048</w:t>
            </w:r>
          </w:p>
        </w:tc>
        <w:tc>
          <w:tcPr>
            <w:tcW w:w="1760" w:type="dxa"/>
            <w:tcBorders>
              <w:top w:val="nil"/>
              <w:left w:val="nil"/>
              <w:bottom w:val="nil"/>
              <w:right w:val="nil"/>
            </w:tcBorders>
            <w:shd w:val="clear" w:color="auto" w:fill="auto"/>
            <w:noWrap/>
            <w:vAlign w:val="center"/>
            <w:hideMark/>
          </w:tcPr>
          <w:p w14:paraId="6EC644A2" w14:textId="77777777" w:rsidR="00BF3422" w:rsidRPr="00475E09" w:rsidRDefault="00BF3422" w:rsidP="00311DAF">
            <w:pPr>
              <w:spacing w:after="0" w:line="240" w:lineRule="auto"/>
              <w:jc w:val="center"/>
              <w:rPr>
                <w:rFonts w:ascii="Times New Roman" w:eastAsia="Times New Roman" w:hAnsi="Times New Roman" w:cs="Times New Roman"/>
                <w:color w:val="000000"/>
                <w:sz w:val="24"/>
                <w:szCs w:val="24"/>
              </w:rPr>
            </w:pPr>
            <w:r w:rsidRPr="00475E09">
              <w:rPr>
                <w:rFonts w:ascii="Times New Roman" w:eastAsia="Times New Roman" w:hAnsi="Times New Roman" w:cs="Times New Roman"/>
                <w:color w:val="000000"/>
                <w:sz w:val="24"/>
                <w:szCs w:val="24"/>
              </w:rPr>
              <w:t>0.012</w:t>
            </w:r>
          </w:p>
        </w:tc>
      </w:tr>
      <w:tr w:rsidR="00BF3422" w:rsidRPr="00475E09" w14:paraId="23C0A102" w14:textId="77777777" w:rsidTr="00311DAF">
        <w:trPr>
          <w:trHeight w:val="315"/>
          <w:jc w:val="center"/>
        </w:trPr>
        <w:tc>
          <w:tcPr>
            <w:tcW w:w="500" w:type="dxa"/>
            <w:tcBorders>
              <w:top w:val="nil"/>
              <w:left w:val="nil"/>
              <w:bottom w:val="nil"/>
              <w:right w:val="nil"/>
            </w:tcBorders>
            <w:shd w:val="clear" w:color="auto" w:fill="auto"/>
            <w:noWrap/>
            <w:vAlign w:val="center"/>
            <w:hideMark/>
          </w:tcPr>
          <w:p w14:paraId="139355F9" w14:textId="77777777" w:rsidR="00BF3422" w:rsidRPr="00475E09" w:rsidRDefault="00BF3422" w:rsidP="00311DAF">
            <w:pPr>
              <w:spacing w:after="0" w:line="240" w:lineRule="auto"/>
              <w:jc w:val="center"/>
              <w:rPr>
                <w:rFonts w:ascii="Times New Roman" w:eastAsia="Times New Roman" w:hAnsi="Times New Roman" w:cs="Times New Roman"/>
                <w:color w:val="000000"/>
                <w:sz w:val="24"/>
                <w:szCs w:val="24"/>
              </w:rPr>
            </w:pPr>
          </w:p>
        </w:tc>
        <w:tc>
          <w:tcPr>
            <w:tcW w:w="1760" w:type="dxa"/>
            <w:tcBorders>
              <w:top w:val="nil"/>
              <w:left w:val="nil"/>
              <w:bottom w:val="nil"/>
              <w:right w:val="nil"/>
            </w:tcBorders>
            <w:shd w:val="clear" w:color="auto" w:fill="auto"/>
            <w:noWrap/>
            <w:vAlign w:val="center"/>
            <w:hideMark/>
          </w:tcPr>
          <w:p w14:paraId="1655FE56" w14:textId="77777777" w:rsidR="00BF3422" w:rsidRPr="00475E09" w:rsidRDefault="00BF3422" w:rsidP="00311DAF">
            <w:pPr>
              <w:spacing w:after="0" w:line="240" w:lineRule="auto"/>
              <w:rPr>
                <w:rFonts w:ascii="Times New Roman" w:eastAsia="Times New Roman" w:hAnsi="Times New Roman" w:cs="Times New Roman"/>
                <w:color w:val="000000"/>
                <w:sz w:val="24"/>
                <w:szCs w:val="24"/>
              </w:rPr>
            </w:pPr>
            <w:r w:rsidRPr="00475E09">
              <w:rPr>
                <w:rFonts w:ascii="Times New Roman" w:eastAsia="Times New Roman" w:hAnsi="Times New Roman" w:cs="Times New Roman"/>
                <w:color w:val="000000"/>
                <w:sz w:val="24"/>
                <w:szCs w:val="24"/>
              </w:rPr>
              <w:t>Frequently</w:t>
            </w:r>
          </w:p>
        </w:tc>
        <w:tc>
          <w:tcPr>
            <w:tcW w:w="1760" w:type="dxa"/>
            <w:tcBorders>
              <w:top w:val="nil"/>
              <w:left w:val="nil"/>
              <w:bottom w:val="nil"/>
              <w:right w:val="nil"/>
            </w:tcBorders>
            <w:shd w:val="clear" w:color="auto" w:fill="auto"/>
            <w:noWrap/>
            <w:vAlign w:val="center"/>
            <w:hideMark/>
          </w:tcPr>
          <w:p w14:paraId="7C0AEAA7" w14:textId="77777777" w:rsidR="00BF3422" w:rsidRPr="00475E09" w:rsidRDefault="00BF3422" w:rsidP="00311DAF">
            <w:pPr>
              <w:spacing w:after="0" w:line="240" w:lineRule="auto"/>
              <w:jc w:val="center"/>
              <w:rPr>
                <w:rFonts w:ascii="Times New Roman" w:eastAsia="Times New Roman" w:hAnsi="Times New Roman" w:cs="Times New Roman"/>
                <w:color w:val="000000"/>
                <w:sz w:val="24"/>
                <w:szCs w:val="24"/>
              </w:rPr>
            </w:pPr>
            <w:r w:rsidRPr="00475E09">
              <w:rPr>
                <w:rFonts w:ascii="Times New Roman" w:eastAsia="Times New Roman" w:hAnsi="Times New Roman" w:cs="Times New Roman"/>
                <w:color w:val="000000"/>
                <w:sz w:val="24"/>
                <w:szCs w:val="24"/>
              </w:rPr>
              <w:t>-0.023</w:t>
            </w:r>
          </w:p>
        </w:tc>
        <w:tc>
          <w:tcPr>
            <w:tcW w:w="1760" w:type="dxa"/>
            <w:tcBorders>
              <w:top w:val="nil"/>
              <w:left w:val="nil"/>
              <w:bottom w:val="nil"/>
              <w:right w:val="nil"/>
            </w:tcBorders>
            <w:shd w:val="clear" w:color="auto" w:fill="auto"/>
            <w:noWrap/>
            <w:vAlign w:val="center"/>
            <w:hideMark/>
          </w:tcPr>
          <w:p w14:paraId="49D8F876" w14:textId="77777777" w:rsidR="00BF3422" w:rsidRPr="00475E09" w:rsidRDefault="00BF3422" w:rsidP="00311DAF">
            <w:pPr>
              <w:spacing w:after="0" w:line="240" w:lineRule="auto"/>
              <w:jc w:val="center"/>
              <w:rPr>
                <w:rFonts w:ascii="Times New Roman" w:eastAsia="Times New Roman" w:hAnsi="Times New Roman" w:cs="Times New Roman"/>
                <w:color w:val="000000"/>
                <w:sz w:val="24"/>
                <w:szCs w:val="24"/>
              </w:rPr>
            </w:pPr>
            <w:r w:rsidRPr="00475E09">
              <w:rPr>
                <w:rFonts w:ascii="Times New Roman" w:eastAsia="Times New Roman" w:hAnsi="Times New Roman" w:cs="Times New Roman"/>
                <w:color w:val="000000"/>
                <w:sz w:val="24"/>
                <w:szCs w:val="24"/>
              </w:rPr>
              <w:t>0.012</w:t>
            </w:r>
          </w:p>
        </w:tc>
      </w:tr>
      <w:tr w:rsidR="00BF3422" w:rsidRPr="00475E09" w14:paraId="54E3B2F1" w14:textId="77777777" w:rsidTr="00311DAF">
        <w:trPr>
          <w:trHeight w:val="315"/>
          <w:jc w:val="center"/>
        </w:trPr>
        <w:tc>
          <w:tcPr>
            <w:tcW w:w="2260" w:type="dxa"/>
            <w:gridSpan w:val="2"/>
            <w:tcBorders>
              <w:top w:val="nil"/>
              <w:left w:val="nil"/>
              <w:bottom w:val="nil"/>
              <w:right w:val="nil"/>
            </w:tcBorders>
            <w:shd w:val="clear" w:color="auto" w:fill="auto"/>
            <w:noWrap/>
            <w:vAlign w:val="center"/>
            <w:hideMark/>
          </w:tcPr>
          <w:p w14:paraId="2FED90E9" w14:textId="77777777" w:rsidR="00BF3422" w:rsidRPr="00475E09" w:rsidRDefault="00BF3422" w:rsidP="00311DAF">
            <w:pPr>
              <w:spacing w:after="0" w:line="240" w:lineRule="auto"/>
              <w:rPr>
                <w:rFonts w:ascii="Times New Roman" w:eastAsia="Times New Roman" w:hAnsi="Times New Roman" w:cs="Times New Roman"/>
                <w:i/>
                <w:iCs/>
                <w:color w:val="000000"/>
                <w:sz w:val="24"/>
                <w:szCs w:val="24"/>
              </w:rPr>
            </w:pPr>
            <w:r w:rsidRPr="00475E09">
              <w:rPr>
                <w:rFonts w:ascii="Times New Roman" w:eastAsia="Times New Roman" w:hAnsi="Times New Roman" w:cs="Times New Roman"/>
                <w:i/>
                <w:iCs/>
                <w:color w:val="000000"/>
                <w:sz w:val="24"/>
                <w:szCs w:val="24"/>
              </w:rPr>
              <w:t>Ideology Conditions</w:t>
            </w:r>
          </w:p>
        </w:tc>
        <w:tc>
          <w:tcPr>
            <w:tcW w:w="1760" w:type="dxa"/>
            <w:tcBorders>
              <w:top w:val="nil"/>
              <w:left w:val="nil"/>
              <w:bottom w:val="nil"/>
              <w:right w:val="nil"/>
            </w:tcBorders>
            <w:shd w:val="clear" w:color="auto" w:fill="auto"/>
            <w:noWrap/>
            <w:vAlign w:val="center"/>
            <w:hideMark/>
          </w:tcPr>
          <w:p w14:paraId="47DD038D" w14:textId="77777777" w:rsidR="00BF3422" w:rsidRPr="00475E09" w:rsidRDefault="00BF3422" w:rsidP="00311DAF">
            <w:pPr>
              <w:spacing w:after="0" w:line="240" w:lineRule="auto"/>
              <w:rPr>
                <w:rFonts w:ascii="Times New Roman" w:eastAsia="Times New Roman" w:hAnsi="Times New Roman" w:cs="Times New Roman"/>
                <w:i/>
                <w:iCs/>
                <w:color w:val="000000"/>
                <w:sz w:val="24"/>
                <w:szCs w:val="24"/>
              </w:rPr>
            </w:pPr>
          </w:p>
        </w:tc>
        <w:tc>
          <w:tcPr>
            <w:tcW w:w="1760" w:type="dxa"/>
            <w:tcBorders>
              <w:top w:val="nil"/>
              <w:left w:val="nil"/>
              <w:bottom w:val="nil"/>
              <w:right w:val="nil"/>
            </w:tcBorders>
            <w:shd w:val="clear" w:color="auto" w:fill="auto"/>
            <w:noWrap/>
            <w:vAlign w:val="center"/>
            <w:hideMark/>
          </w:tcPr>
          <w:p w14:paraId="04DE07F3" w14:textId="77777777" w:rsidR="00BF3422" w:rsidRPr="00475E09" w:rsidRDefault="00BF3422" w:rsidP="00311DAF">
            <w:pPr>
              <w:spacing w:after="0" w:line="240" w:lineRule="auto"/>
              <w:jc w:val="center"/>
              <w:rPr>
                <w:rFonts w:ascii="Times New Roman" w:eastAsia="Times New Roman" w:hAnsi="Times New Roman" w:cs="Times New Roman"/>
                <w:sz w:val="20"/>
                <w:szCs w:val="20"/>
              </w:rPr>
            </w:pPr>
          </w:p>
        </w:tc>
      </w:tr>
      <w:tr w:rsidR="00BF3422" w:rsidRPr="00475E09" w14:paraId="4E8E76F5" w14:textId="77777777" w:rsidTr="00311DAF">
        <w:trPr>
          <w:trHeight w:val="330"/>
          <w:jc w:val="center"/>
        </w:trPr>
        <w:tc>
          <w:tcPr>
            <w:tcW w:w="500" w:type="dxa"/>
            <w:tcBorders>
              <w:top w:val="nil"/>
              <w:left w:val="nil"/>
              <w:bottom w:val="nil"/>
              <w:right w:val="nil"/>
            </w:tcBorders>
            <w:shd w:val="clear" w:color="auto" w:fill="auto"/>
            <w:noWrap/>
            <w:vAlign w:val="center"/>
            <w:hideMark/>
          </w:tcPr>
          <w:p w14:paraId="3E54B432" w14:textId="77777777" w:rsidR="00BF3422" w:rsidRPr="00475E09" w:rsidRDefault="00BF3422" w:rsidP="00311DAF">
            <w:pPr>
              <w:spacing w:after="0" w:line="240" w:lineRule="auto"/>
              <w:jc w:val="center"/>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center"/>
            <w:hideMark/>
          </w:tcPr>
          <w:p w14:paraId="5291CA8A" w14:textId="77777777" w:rsidR="00BF3422" w:rsidRPr="00475E09" w:rsidRDefault="00BF3422" w:rsidP="00311DAF">
            <w:pPr>
              <w:spacing w:after="0" w:line="240" w:lineRule="auto"/>
              <w:rPr>
                <w:rFonts w:ascii="Times New Roman" w:eastAsia="Times New Roman" w:hAnsi="Times New Roman" w:cs="Times New Roman"/>
                <w:color w:val="000000"/>
                <w:sz w:val="24"/>
                <w:szCs w:val="24"/>
              </w:rPr>
            </w:pPr>
            <w:r w:rsidRPr="00475E09">
              <w:rPr>
                <w:rFonts w:ascii="Times New Roman" w:eastAsia="Times New Roman" w:hAnsi="Times New Roman" w:cs="Times New Roman"/>
                <w:color w:val="000000"/>
                <w:sz w:val="24"/>
                <w:szCs w:val="24"/>
              </w:rPr>
              <w:t>Moderate</w:t>
            </w:r>
          </w:p>
        </w:tc>
        <w:tc>
          <w:tcPr>
            <w:tcW w:w="1760" w:type="dxa"/>
            <w:tcBorders>
              <w:top w:val="nil"/>
              <w:left w:val="nil"/>
              <w:bottom w:val="nil"/>
              <w:right w:val="nil"/>
            </w:tcBorders>
            <w:shd w:val="clear" w:color="auto" w:fill="auto"/>
            <w:noWrap/>
            <w:vAlign w:val="center"/>
            <w:hideMark/>
          </w:tcPr>
          <w:p w14:paraId="3E13EAF2" w14:textId="77777777" w:rsidR="00BF3422" w:rsidRPr="00475E09" w:rsidRDefault="00BF3422" w:rsidP="00311DAF">
            <w:pPr>
              <w:spacing w:after="0" w:line="240" w:lineRule="auto"/>
              <w:jc w:val="center"/>
              <w:rPr>
                <w:rFonts w:ascii="Times New Roman" w:eastAsia="Times New Roman" w:hAnsi="Times New Roman" w:cs="Times New Roman"/>
                <w:color w:val="000000"/>
                <w:sz w:val="24"/>
                <w:szCs w:val="24"/>
              </w:rPr>
            </w:pPr>
            <w:r w:rsidRPr="00475E09">
              <w:rPr>
                <w:rFonts w:ascii="Times New Roman" w:eastAsia="Times New Roman" w:hAnsi="Times New Roman" w:cs="Times New Roman"/>
                <w:color w:val="000000"/>
                <w:sz w:val="24"/>
                <w:szCs w:val="24"/>
              </w:rPr>
              <w:t>-0.028</w:t>
            </w:r>
          </w:p>
        </w:tc>
        <w:tc>
          <w:tcPr>
            <w:tcW w:w="1760" w:type="dxa"/>
            <w:tcBorders>
              <w:top w:val="nil"/>
              <w:left w:val="nil"/>
              <w:bottom w:val="nil"/>
              <w:right w:val="nil"/>
            </w:tcBorders>
            <w:shd w:val="clear" w:color="auto" w:fill="auto"/>
            <w:noWrap/>
            <w:vAlign w:val="center"/>
            <w:hideMark/>
          </w:tcPr>
          <w:p w14:paraId="1D292573" w14:textId="77777777" w:rsidR="00BF3422" w:rsidRPr="00475E09" w:rsidRDefault="00BF3422" w:rsidP="00311DAF">
            <w:pPr>
              <w:spacing w:after="0" w:line="240" w:lineRule="auto"/>
              <w:jc w:val="center"/>
              <w:rPr>
                <w:rFonts w:ascii="Times New Roman" w:eastAsia="Times New Roman" w:hAnsi="Times New Roman" w:cs="Times New Roman"/>
                <w:color w:val="000000"/>
                <w:sz w:val="24"/>
                <w:szCs w:val="24"/>
              </w:rPr>
            </w:pPr>
            <w:r w:rsidRPr="00475E09">
              <w:rPr>
                <w:rFonts w:ascii="Times New Roman" w:eastAsia="Times New Roman" w:hAnsi="Times New Roman" w:cs="Times New Roman"/>
                <w:color w:val="000000"/>
                <w:sz w:val="24"/>
                <w:szCs w:val="24"/>
              </w:rPr>
              <w:t>0.011</w:t>
            </w:r>
          </w:p>
        </w:tc>
      </w:tr>
      <w:tr w:rsidR="00BF3422" w:rsidRPr="00475E09" w14:paraId="4411FDD5" w14:textId="77777777" w:rsidTr="00311DAF">
        <w:trPr>
          <w:trHeight w:val="330"/>
          <w:jc w:val="center"/>
        </w:trPr>
        <w:tc>
          <w:tcPr>
            <w:tcW w:w="500" w:type="dxa"/>
            <w:tcBorders>
              <w:top w:val="nil"/>
              <w:left w:val="nil"/>
              <w:bottom w:val="nil"/>
              <w:right w:val="nil"/>
            </w:tcBorders>
            <w:shd w:val="clear" w:color="auto" w:fill="auto"/>
            <w:noWrap/>
            <w:vAlign w:val="center"/>
            <w:hideMark/>
          </w:tcPr>
          <w:p w14:paraId="4A766819" w14:textId="77777777" w:rsidR="00BF3422" w:rsidRPr="00475E09" w:rsidRDefault="00BF3422" w:rsidP="00311DAF">
            <w:pPr>
              <w:spacing w:after="0" w:line="240" w:lineRule="auto"/>
              <w:jc w:val="center"/>
              <w:rPr>
                <w:rFonts w:ascii="Times New Roman" w:eastAsia="Times New Roman" w:hAnsi="Times New Roman" w:cs="Times New Roman"/>
                <w:color w:val="000000"/>
                <w:sz w:val="24"/>
                <w:szCs w:val="24"/>
              </w:rPr>
            </w:pPr>
          </w:p>
        </w:tc>
        <w:tc>
          <w:tcPr>
            <w:tcW w:w="1760" w:type="dxa"/>
            <w:tcBorders>
              <w:top w:val="nil"/>
              <w:left w:val="nil"/>
              <w:bottom w:val="nil"/>
              <w:right w:val="nil"/>
            </w:tcBorders>
            <w:shd w:val="clear" w:color="auto" w:fill="auto"/>
            <w:noWrap/>
            <w:vAlign w:val="center"/>
            <w:hideMark/>
          </w:tcPr>
          <w:p w14:paraId="3B8471C8" w14:textId="77777777" w:rsidR="00BF3422" w:rsidRPr="00475E09" w:rsidRDefault="00BF3422" w:rsidP="00311DAF">
            <w:pPr>
              <w:spacing w:after="0" w:line="240" w:lineRule="auto"/>
              <w:rPr>
                <w:rFonts w:ascii="Times New Roman" w:eastAsia="Times New Roman" w:hAnsi="Times New Roman" w:cs="Times New Roman"/>
                <w:color w:val="000000"/>
                <w:sz w:val="24"/>
                <w:szCs w:val="24"/>
              </w:rPr>
            </w:pPr>
            <w:r w:rsidRPr="00475E09">
              <w:rPr>
                <w:rFonts w:ascii="Times New Roman" w:eastAsia="Times New Roman" w:hAnsi="Times New Roman" w:cs="Times New Roman"/>
                <w:color w:val="000000"/>
                <w:sz w:val="24"/>
                <w:szCs w:val="24"/>
              </w:rPr>
              <w:t>Extreme</w:t>
            </w:r>
          </w:p>
        </w:tc>
        <w:tc>
          <w:tcPr>
            <w:tcW w:w="1760" w:type="dxa"/>
            <w:tcBorders>
              <w:top w:val="nil"/>
              <w:left w:val="nil"/>
              <w:bottom w:val="nil"/>
              <w:right w:val="nil"/>
            </w:tcBorders>
            <w:shd w:val="clear" w:color="auto" w:fill="auto"/>
            <w:noWrap/>
            <w:vAlign w:val="center"/>
            <w:hideMark/>
          </w:tcPr>
          <w:p w14:paraId="630DD24E" w14:textId="77777777" w:rsidR="00BF3422" w:rsidRPr="00475E09" w:rsidRDefault="00BF3422" w:rsidP="00311DAF">
            <w:pPr>
              <w:spacing w:after="0" w:line="240" w:lineRule="auto"/>
              <w:jc w:val="center"/>
              <w:rPr>
                <w:rFonts w:ascii="Times New Roman" w:eastAsia="Times New Roman" w:hAnsi="Times New Roman" w:cs="Times New Roman"/>
                <w:color w:val="000000"/>
                <w:sz w:val="24"/>
                <w:szCs w:val="24"/>
              </w:rPr>
            </w:pPr>
            <w:r w:rsidRPr="00475E09">
              <w:rPr>
                <w:rFonts w:ascii="Times New Roman" w:eastAsia="Times New Roman" w:hAnsi="Times New Roman" w:cs="Times New Roman"/>
                <w:color w:val="000000"/>
                <w:sz w:val="24"/>
                <w:szCs w:val="24"/>
              </w:rPr>
              <w:t>0.011</w:t>
            </w:r>
          </w:p>
        </w:tc>
        <w:tc>
          <w:tcPr>
            <w:tcW w:w="1760" w:type="dxa"/>
            <w:tcBorders>
              <w:top w:val="nil"/>
              <w:left w:val="nil"/>
              <w:bottom w:val="nil"/>
              <w:right w:val="nil"/>
            </w:tcBorders>
            <w:shd w:val="clear" w:color="auto" w:fill="auto"/>
            <w:noWrap/>
            <w:vAlign w:val="center"/>
            <w:hideMark/>
          </w:tcPr>
          <w:p w14:paraId="2449F392" w14:textId="77777777" w:rsidR="00BF3422" w:rsidRPr="00475E09" w:rsidRDefault="00BF3422" w:rsidP="00311DAF">
            <w:pPr>
              <w:spacing w:after="0" w:line="240" w:lineRule="auto"/>
              <w:jc w:val="center"/>
              <w:rPr>
                <w:rFonts w:ascii="Times New Roman" w:eastAsia="Times New Roman" w:hAnsi="Times New Roman" w:cs="Times New Roman"/>
                <w:color w:val="000000"/>
                <w:sz w:val="24"/>
                <w:szCs w:val="24"/>
              </w:rPr>
            </w:pPr>
            <w:r w:rsidRPr="00475E09">
              <w:rPr>
                <w:rFonts w:ascii="Times New Roman" w:eastAsia="Times New Roman" w:hAnsi="Times New Roman" w:cs="Times New Roman"/>
                <w:color w:val="000000"/>
                <w:sz w:val="24"/>
                <w:szCs w:val="24"/>
              </w:rPr>
              <w:t>0.011</w:t>
            </w:r>
          </w:p>
        </w:tc>
      </w:tr>
      <w:tr w:rsidR="00BF3422" w:rsidRPr="00475E09" w14:paraId="3F7E0D82" w14:textId="77777777" w:rsidTr="00311DAF">
        <w:trPr>
          <w:trHeight w:val="315"/>
          <w:jc w:val="center"/>
        </w:trPr>
        <w:tc>
          <w:tcPr>
            <w:tcW w:w="500" w:type="dxa"/>
            <w:tcBorders>
              <w:top w:val="nil"/>
              <w:left w:val="nil"/>
              <w:bottom w:val="nil"/>
              <w:right w:val="nil"/>
            </w:tcBorders>
            <w:shd w:val="clear" w:color="auto" w:fill="auto"/>
            <w:noWrap/>
            <w:vAlign w:val="center"/>
            <w:hideMark/>
          </w:tcPr>
          <w:p w14:paraId="0143AD66" w14:textId="77777777" w:rsidR="00BF3422" w:rsidRPr="00475E09" w:rsidRDefault="00BF3422" w:rsidP="00311DAF">
            <w:pPr>
              <w:spacing w:after="0" w:line="240" w:lineRule="auto"/>
              <w:jc w:val="center"/>
              <w:rPr>
                <w:rFonts w:ascii="Times New Roman" w:eastAsia="Times New Roman" w:hAnsi="Times New Roman" w:cs="Times New Roman"/>
                <w:color w:val="000000"/>
                <w:sz w:val="24"/>
                <w:szCs w:val="24"/>
              </w:rPr>
            </w:pPr>
          </w:p>
        </w:tc>
        <w:tc>
          <w:tcPr>
            <w:tcW w:w="1760" w:type="dxa"/>
            <w:tcBorders>
              <w:top w:val="nil"/>
              <w:left w:val="nil"/>
              <w:bottom w:val="nil"/>
              <w:right w:val="nil"/>
            </w:tcBorders>
            <w:shd w:val="clear" w:color="auto" w:fill="auto"/>
            <w:noWrap/>
            <w:vAlign w:val="center"/>
            <w:hideMark/>
          </w:tcPr>
          <w:p w14:paraId="1C5FCD71" w14:textId="77777777" w:rsidR="00BF3422" w:rsidRPr="00475E09" w:rsidRDefault="00BF3422" w:rsidP="00311DAF">
            <w:pPr>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center"/>
            <w:hideMark/>
          </w:tcPr>
          <w:p w14:paraId="2259220C" w14:textId="77777777" w:rsidR="00BF3422" w:rsidRPr="00475E09" w:rsidRDefault="00BF3422" w:rsidP="00311DAF">
            <w:pPr>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center"/>
            <w:hideMark/>
          </w:tcPr>
          <w:p w14:paraId="507BFBF7" w14:textId="77777777" w:rsidR="00BF3422" w:rsidRPr="00475E09" w:rsidRDefault="00BF3422" w:rsidP="00311DAF">
            <w:pPr>
              <w:spacing w:after="0" w:line="240" w:lineRule="auto"/>
              <w:jc w:val="center"/>
              <w:rPr>
                <w:rFonts w:ascii="Times New Roman" w:eastAsia="Times New Roman" w:hAnsi="Times New Roman" w:cs="Times New Roman"/>
                <w:sz w:val="20"/>
                <w:szCs w:val="20"/>
              </w:rPr>
            </w:pPr>
          </w:p>
        </w:tc>
      </w:tr>
      <w:tr w:rsidR="00BF3422" w:rsidRPr="00475E09" w14:paraId="5932A8E3" w14:textId="77777777" w:rsidTr="00311DAF">
        <w:trPr>
          <w:trHeight w:val="330"/>
          <w:jc w:val="center"/>
        </w:trPr>
        <w:tc>
          <w:tcPr>
            <w:tcW w:w="500" w:type="dxa"/>
            <w:tcBorders>
              <w:top w:val="nil"/>
              <w:left w:val="nil"/>
              <w:bottom w:val="single" w:sz="8" w:space="0" w:color="auto"/>
              <w:right w:val="nil"/>
            </w:tcBorders>
            <w:shd w:val="clear" w:color="auto" w:fill="auto"/>
            <w:noWrap/>
            <w:vAlign w:val="center"/>
            <w:hideMark/>
          </w:tcPr>
          <w:p w14:paraId="61D8FD0E" w14:textId="77777777" w:rsidR="00BF3422" w:rsidRPr="00475E09" w:rsidRDefault="00BF3422" w:rsidP="00311DAF">
            <w:pPr>
              <w:spacing w:after="0" w:line="240" w:lineRule="auto"/>
              <w:rPr>
                <w:rFonts w:ascii="Times New Roman" w:eastAsia="Times New Roman" w:hAnsi="Times New Roman" w:cs="Times New Roman"/>
                <w:color w:val="000000"/>
                <w:sz w:val="24"/>
                <w:szCs w:val="24"/>
              </w:rPr>
            </w:pPr>
            <w:r w:rsidRPr="00475E09">
              <w:rPr>
                <w:rFonts w:ascii="Times New Roman" w:eastAsia="Times New Roman" w:hAnsi="Times New Roman" w:cs="Times New Roman"/>
                <w:color w:val="000000"/>
                <w:sz w:val="24"/>
                <w:szCs w:val="24"/>
              </w:rPr>
              <w:t> </w:t>
            </w:r>
          </w:p>
        </w:tc>
        <w:tc>
          <w:tcPr>
            <w:tcW w:w="1760" w:type="dxa"/>
            <w:tcBorders>
              <w:top w:val="nil"/>
              <w:left w:val="nil"/>
              <w:bottom w:val="single" w:sz="8" w:space="0" w:color="auto"/>
              <w:right w:val="nil"/>
            </w:tcBorders>
            <w:shd w:val="clear" w:color="auto" w:fill="auto"/>
            <w:noWrap/>
            <w:vAlign w:val="center"/>
            <w:hideMark/>
          </w:tcPr>
          <w:p w14:paraId="5C70F134" w14:textId="77777777" w:rsidR="00BF3422" w:rsidRPr="00475E09" w:rsidRDefault="00BF3422" w:rsidP="00311DAF">
            <w:pPr>
              <w:spacing w:after="0" w:line="240" w:lineRule="auto"/>
              <w:rPr>
                <w:rFonts w:ascii="Times New Roman" w:eastAsia="Times New Roman" w:hAnsi="Times New Roman" w:cs="Times New Roman"/>
                <w:color w:val="000000"/>
                <w:sz w:val="24"/>
                <w:szCs w:val="24"/>
              </w:rPr>
            </w:pPr>
            <w:r w:rsidRPr="00475E09">
              <w:rPr>
                <w:rFonts w:ascii="Times New Roman" w:eastAsia="Times New Roman" w:hAnsi="Times New Roman" w:cs="Times New Roman"/>
                <w:color w:val="000000"/>
                <w:sz w:val="24"/>
                <w:szCs w:val="24"/>
              </w:rPr>
              <w:t>Constant</w:t>
            </w:r>
          </w:p>
        </w:tc>
        <w:tc>
          <w:tcPr>
            <w:tcW w:w="1760" w:type="dxa"/>
            <w:tcBorders>
              <w:top w:val="nil"/>
              <w:left w:val="nil"/>
              <w:bottom w:val="nil"/>
              <w:right w:val="nil"/>
            </w:tcBorders>
            <w:shd w:val="clear" w:color="auto" w:fill="auto"/>
            <w:noWrap/>
            <w:vAlign w:val="center"/>
            <w:hideMark/>
          </w:tcPr>
          <w:p w14:paraId="73E2400A" w14:textId="77777777" w:rsidR="00BF3422" w:rsidRPr="00475E09" w:rsidRDefault="00BF3422" w:rsidP="00311DAF">
            <w:pPr>
              <w:spacing w:after="0" w:line="240" w:lineRule="auto"/>
              <w:jc w:val="center"/>
              <w:rPr>
                <w:rFonts w:ascii="Times New Roman" w:eastAsia="Times New Roman" w:hAnsi="Times New Roman" w:cs="Times New Roman"/>
                <w:color w:val="000000"/>
                <w:sz w:val="24"/>
                <w:szCs w:val="24"/>
              </w:rPr>
            </w:pPr>
            <w:r w:rsidRPr="00475E09">
              <w:rPr>
                <w:rFonts w:ascii="Times New Roman" w:eastAsia="Times New Roman" w:hAnsi="Times New Roman" w:cs="Times New Roman"/>
                <w:color w:val="000000"/>
                <w:sz w:val="24"/>
                <w:szCs w:val="24"/>
              </w:rPr>
              <w:t>0.285</w:t>
            </w:r>
          </w:p>
        </w:tc>
        <w:tc>
          <w:tcPr>
            <w:tcW w:w="1760" w:type="dxa"/>
            <w:tcBorders>
              <w:top w:val="nil"/>
              <w:left w:val="nil"/>
              <w:bottom w:val="nil"/>
              <w:right w:val="nil"/>
            </w:tcBorders>
            <w:shd w:val="clear" w:color="auto" w:fill="auto"/>
            <w:noWrap/>
            <w:vAlign w:val="center"/>
            <w:hideMark/>
          </w:tcPr>
          <w:p w14:paraId="49BFABE7" w14:textId="77777777" w:rsidR="00BF3422" w:rsidRPr="00475E09" w:rsidRDefault="00BF3422" w:rsidP="00311DAF">
            <w:pPr>
              <w:spacing w:after="0" w:line="240" w:lineRule="auto"/>
              <w:jc w:val="center"/>
              <w:rPr>
                <w:rFonts w:ascii="Times New Roman" w:eastAsia="Times New Roman" w:hAnsi="Times New Roman" w:cs="Times New Roman"/>
                <w:color w:val="000000"/>
                <w:sz w:val="24"/>
                <w:szCs w:val="24"/>
              </w:rPr>
            </w:pPr>
            <w:r w:rsidRPr="00475E09">
              <w:rPr>
                <w:rFonts w:ascii="Times New Roman" w:eastAsia="Times New Roman" w:hAnsi="Times New Roman" w:cs="Times New Roman"/>
                <w:color w:val="000000"/>
                <w:sz w:val="24"/>
                <w:szCs w:val="24"/>
              </w:rPr>
              <w:t>0.009</w:t>
            </w:r>
          </w:p>
        </w:tc>
      </w:tr>
      <w:tr w:rsidR="00BF3422" w:rsidRPr="00475E09" w14:paraId="7A950860" w14:textId="77777777" w:rsidTr="00311DAF">
        <w:trPr>
          <w:trHeight w:val="315"/>
          <w:jc w:val="center"/>
        </w:trPr>
        <w:tc>
          <w:tcPr>
            <w:tcW w:w="500" w:type="dxa"/>
            <w:tcBorders>
              <w:top w:val="nil"/>
              <w:left w:val="nil"/>
              <w:bottom w:val="nil"/>
              <w:right w:val="nil"/>
            </w:tcBorders>
            <w:shd w:val="clear" w:color="auto" w:fill="auto"/>
            <w:noWrap/>
            <w:vAlign w:val="center"/>
            <w:hideMark/>
          </w:tcPr>
          <w:p w14:paraId="078602DB" w14:textId="77777777" w:rsidR="00BF3422" w:rsidRPr="00475E09" w:rsidRDefault="00BF3422" w:rsidP="00311DAF">
            <w:pPr>
              <w:spacing w:after="0" w:line="240" w:lineRule="auto"/>
              <w:rPr>
                <w:rFonts w:ascii="Times New Roman" w:eastAsia="Times New Roman" w:hAnsi="Times New Roman" w:cs="Times New Roman"/>
                <w:color w:val="000000"/>
                <w:sz w:val="24"/>
                <w:szCs w:val="24"/>
              </w:rPr>
            </w:pPr>
            <w:r w:rsidRPr="00475E09">
              <w:rPr>
                <w:rFonts w:ascii="Times New Roman" w:eastAsia="Times New Roman" w:hAnsi="Times New Roman" w:cs="Times New Roman"/>
                <w:color w:val="000000"/>
                <w:sz w:val="24"/>
                <w:szCs w:val="24"/>
              </w:rPr>
              <w:t>N</w:t>
            </w:r>
          </w:p>
        </w:tc>
        <w:tc>
          <w:tcPr>
            <w:tcW w:w="1760" w:type="dxa"/>
            <w:tcBorders>
              <w:top w:val="nil"/>
              <w:left w:val="nil"/>
              <w:bottom w:val="nil"/>
              <w:right w:val="nil"/>
            </w:tcBorders>
            <w:shd w:val="clear" w:color="auto" w:fill="auto"/>
            <w:noWrap/>
            <w:vAlign w:val="center"/>
            <w:hideMark/>
          </w:tcPr>
          <w:p w14:paraId="3B283EBC" w14:textId="77777777" w:rsidR="00BF3422" w:rsidRPr="00475E09" w:rsidRDefault="00BF3422" w:rsidP="00311DAF">
            <w:pPr>
              <w:spacing w:after="0" w:line="240" w:lineRule="auto"/>
              <w:rPr>
                <w:rFonts w:ascii="Times New Roman" w:eastAsia="Times New Roman" w:hAnsi="Times New Roman" w:cs="Times New Roman"/>
                <w:color w:val="000000"/>
                <w:sz w:val="24"/>
                <w:szCs w:val="24"/>
              </w:rPr>
            </w:pPr>
          </w:p>
        </w:tc>
        <w:tc>
          <w:tcPr>
            <w:tcW w:w="3520" w:type="dxa"/>
            <w:gridSpan w:val="2"/>
            <w:tcBorders>
              <w:top w:val="single" w:sz="8" w:space="0" w:color="auto"/>
              <w:left w:val="nil"/>
              <w:bottom w:val="nil"/>
              <w:right w:val="nil"/>
            </w:tcBorders>
            <w:shd w:val="clear" w:color="auto" w:fill="auto"/>
            <w:noWrap/>
            <w:vAlign w:val="center"/>
            <w:hideMark/>
          </w:tcPr>
          <w:p w14:paraId="11FB8E76" w14:textId="78DF9AF5" w:rsidR="00BF3422" w:rsidRPr="00475E09" w:rsidRDefault="00BF3422" w:rsidP="00311DAF">
            <w:pPr>
              <w:spacing w:after="0" w:line="240" w:lineRule="auto"/>
              <w:jc w:val="center"/>
              <w:rPr>
                <w:rFonts w:ascii="Times New Roman" w:eastAsia="Times New Roman" w:hAnsi="Times New Roman" w:cs="Times New Roman"/>
                <w:color w:val="000000"/>
                <w:sz w:val="24"/>
                <w:szCs w:val="24"/>
              </w:rPr>
            </w:pPr>
            <w:r w:rsidRPr="00475E09">
              <w:rPr>
                <w:rFonts w:ascii="Times New Roman" w:eastAsia="Times New Roman" w:hAnsi="Times New Roman" w:cs="Times New Roman"/>
                <w:color w:val="000000"/>
                <w:sz w:val="24"/>
                <w:szCs w:val="24"/>
              </w:rPr>
              <w:t>2,87</w:t>
            </w:r>
            <w:r w:rsidR="008F52B9">
              <w:rPr>
                <w:rFonts w:ascii="Times New Roman" w:eastAsia="Times New Roman" w:hAnsi="Times New Roman" w:cs="Times New Roman"/>
                <w:color w:val="000000"/>
                <w:sz w:val="24"/>
                <w:szCs w:val="24"/>
              </w:rPr>
              <w:t>1</w:t>
            </w:r>
          </w:p>
        </w:tc>
      </w:tr>
      <w:tr w:rsidR="00BF3422" w:rsidRPr="00475E09" w14:paraId="25527F82" w14:textId="77777777" w:rsidTr="00311DAF">
        <w:trPr>
          <w:trHeight w:val="390"/>
          <w:jc w:val="center"/>
        </w:trPr>
        <w:tc>
          <w:tcPr>
            <w:tcW w:w="500" w:type="dxa"/>
            <w:tcBorders>
              <w:top w:val="nil"/>
              <w:left w:val="nil"/>
              <w:bottom w:val="single" w:sz="8" w:space="0" w:color="auto"/>
              <w:right w:val="nil"/>
            </w:tcBorders>
            <w:shd w:val="clear" w:color="auto" w:fill="auto"/>
            <w:noWrap/>
            <w:vAlign w:val="center"/>
            <w:hideMark/>
          </w:tcPr>
          <w:p w14:paraId="426F3DF7" w14:textId="77777777" w:rsidR="00BF3422" w:rsidRPr="00475E09" w:rsidRDefault="00BF3422" w:rsidP="00311DAF">
            <w:pPr>
              <w:spacing w:after="0" w:line="240" w:lineRule="auto"/>
              <w:rPr>
                <w:rFonts w:ascii="Times New Roman" w:eastAsia="Times New Roman" w:hAnsi="Times New Roman" w:cs="Times New Roman"/>
                <w:color w:val="000000"/>
                <w:sz w:val="24"/>
                <w:szCs w:val="24"/>
              </w:rPr>
            </w:pPr>
            <w:r w:rsidRPr="00475E09">
              <w:rPr>
                <w:rFonts w:ascii="Times New Roman" w:eastAsia="Times New Roman" w:hAnsi="Times New Roman" w:cs="Times New Roman"/>
                <w:color w:val="000000"/>
                <w:sz w:val="24"/>
                <w:szCs w:val="24"/>
              </w:rPr>
              <w:t>R</w:t>
            </w:r>
            <w:r w:rsidRPr="00475E09">
              <w:rPr>
                <w:rFonts w:ascii="Times New Roman" w:eastAsia="Times New Roman" w:hAnsi="Times New Roman" w:cs="Times New Roman"/>
                <w:color w:val="000000"/>
                <w:sz w:val="24"/>
                <w:szCs w:val="24"/>
                <w:vertAlign w:val="superscript"/>
              </w:rPr>
              <w:t>2</w:t>
            </w:r>
          </w:p>
        </w:tc>
        <w:tc>
          <w:tcPr>
            <w:tcW w:w="1760" w:type="dxa"/>
            <w:tcBorders>
              <w:top w:val="nil"/>
              <w:left w:val="nil"/>
              <w:bottom w:val="single" w:sz="8" w:space="0" w:color="auto"/>
              <w:right w:val="nil"/>
            </w:tcBorders>
            <w:shd w:val="clear" w:color="auto" w:fill="auto"/>
            <w:noWrap/>
            <w:vAlign w:val="center"/>
            <w:hideMark/>
          </w:tcPr>
          <w:p w14:paraId="40A90692" w14:textId="77777777" w:rsidR="00BF3422" w:rsidRPr="00475E09" w:rsidRDefault="00BF3422" w:rsidP="00311DAF">
            <w:pPr>
              <w:spacing w:after="0" w:line="240" w:lineRule="auto"/>
              <w:rPr>
                <w:rFonts w:ascii="Times New Roman" w:eastAsia="Times New Roman" w:hAnsi="Times New Roman" w:cs="Times New Roman"/>
                <w:color w:val="000000"/>
                <w:sz w:val="24"/>
                <w:szCs w:val="24"/>
              </w:rPr>
            </w:pPr>
            <w:r w:rsidRPr="00475E09">
              <w:rPr>
                <w:rFonts w:ascii="Times New Roman" w:eastAsia="Times New Roman" w:hAnsi="Times New Roman" w:cs="Times New Roman"/>
                <w:color w:val="000000"/>
                <w:sz w:val="24"/>
                <w:szCs w:val="24"/>
              </w:rPr>
              <w:t> </w:t>
            </w:r>
          </w:p>
        </w:tc>
        <w:tc>
          <w:tcPr>
            <w:tcW w:w="3520" w:type="dxa"/>
            <w:gridSpan w:val="2"/>
            <w:tcBorders>
              <w:top w:val="nil"/>
              <w:left w:val="nil"/>
              <w:bottom w:val="single" w:sz="8" w:space="0" w:color="auto"/>
              <w:right w:val="nil"/>
            </w:tcBorders>
            <w:shd w:val="clear" w:color="auto" w:fill="auto"/>
            <w:noWrap/>
            <w:vAlign w:val="center"/>
            <w:hideMark/>
          </w:tcPr>
          <w:p w14:paraId="2F6DE0B6" w14:textId="77777777" w:rsidR="00BF3422" w:rsidRPr="00475E09" w:rsidRDefault="00BF3422" w:rsidP="00311DAF">
            <w:pPr>
              <w:spacing w:after="0" w:line="240" w:lineRule="auto"/>
              <w:jc w:val="center"/>
              <w:rPr>
                <w:rFonts w:ascii="Times New Roman" w:eastAsia="Times New Roman" w:hAnsi="Times New Roman" w:cs="Times New Roman"/>
                <w:color w:val="000000"/>
                <w:sz w:val="24"/>
                <w:szCs w:val="24"/>
              </w:rPr>
            </w:pPr>
            <w:r w:rsidRPr="00475E09">
              <w:rPr>
                <w:rFonts w:ascii="Times New Roman" w:eastAsia="Times New Roman" w:hAnsi="Times New Roman" w:cs="Times New Roman"/>
                <w:color w:val="000000"/>
                <w:sz w:val="24"/>
                <w:szCs w:val="24"/>
              </w:rPr>
              <w:t>0.044</w:t>
            </w:r>
          </w:p>
        </w:tc>
      </w:tr>
    </w:tbl>
    <w:p w14:paraId="68F26C73" w14:textId="77777777" w:rsidR="00BF3422" w:rsidRDefault="00BF3422" w:rsidP="00BF3422">
      <w:pPr>
        <w:spacing w:after="0" w:line="240" w:lineRule="auto"/>
        <w:rPr>
          <w:rFonts w:ascii="Times New Roman" w:hAnsi="Times New Roman" w:cs="Times New Roman"/>
          <w:sz w:val="24"/>
          <w:szCs w:val="24"/>
        </w:rPr>
      </w:pPr>
    </w:p>
    <w:p w14:paraId="373769E5" w14:textId="77777777" w:rsidR="00BF3422" w:rsidRPr="00E12FEC" w:rsidRDefault="00BF3422" w:rsidP="00BF3422">
      <w:pPr>
        <w:spacing w:after="0" w:line="240" w:lineRule="auto"/>
        <w:rPr>
          <w:rFonts w:ascii="Times New Roman" w:hAnsi="Times New Roman" w:cs="Times New Roman"/>
          <w:i/>
          <w:sz w:val="24"/>
          <w:szCs w:val="24"/>
        </w:rPr>
      </w:pPr>
      <w:r w:rsidRPr="00E12FEC">
        <w:rPr>
          <w:rFonts w:ascii="Times New Roman" w:hAnsi="Times New Roman" w:cs="Times New Roman"/>
          <w:i/>
          <w:sz w:val="24"/>
          <w:szCs w:val="24"/>
        </w:rPr>
        <w:t>OLS Model. Dependent variable is mean the difference between in-party and out-party ratings for all of the affective polarization questions. The variable can range from -1 to 1 with positive values indicating greater in-group preference.</w:t>
      </w:r>
    </w:p>
    <w:p w14:paraId="63E6422B" w14:textId="77777777" w:rsidR="00BF3422" w:rsidRDefault="00BF3422" w:rsidP="00BF3422">
      <w:pPr>
        <w:spacing w:after="0" w:line="240" w:lineRule="auto"/>
        <w:rPr>
          <w:rFonts w:ascii="Times New Roman" w:hAnsi="Times New Roman" w:cs="Times New Roman"/>
          <w:sz w:val="24"/>
          <w:szCs w:val="24"/>
        </w:rPr>
      </w:pPr>
    </w:p>
    <w:p w14:paraId="3CE88BB4" w14:textId="6BA41E3C" w:rsidR="00BF3422" w:rsidRDefault="00BF3422">
      <w:pPr>
        <w:rPr>
          <w:rFonts w:ascii="Times New Roman" w:hAnsi="Times New Roman" w:cs="Times New Roman"/>
          <w:sz w:val="24"/>
          <w:szCs w:val="24"/>
        </w:rPr>
      </w:pPr>
      <w:r>
        <w:rPr>
          <w:rFonts w:ascii="Times New Roman" w:hAnsi="Times New Roman" w:cs="Times New Roman"/>
          <w:sz w:val="24"/>
          <w:szCs w:val="24"/>
        </w:rPr>
        <w:br w:type="page"/>
      </w:r>
    </w:p>
    <w:p w14:paraId="1228D41E" w14:textId="77777777" w:rsidR="00FD6FB2" w:rsidRDefault="00FD6FB2">
      <w:pPr>
        <w:rPr>
          <w:rFonts w:ascii="Times New Roman" w:hAnsi="Times New Roman" w:cs="Times New Roman"/>
          <w:sz w:val="24"/>
          <w:szCs w:val="24"/>
        </w:rPr>
      </w:pPr>
    </w:p>
    <w:p w14:paraId="40443BE7" w14:textId="18270093" w:rsidR="00FD6FB2" w:rsidRDefault="00FD6FB2" w:rsidP="00FD6FB2">
      <w:pPr>
        <w:spacing w:after="0" w:line="240" w:lineRule="auto"/>
        <w:rPr>
          <w:rFonts w:ascii="Times New Roman" w:hAnsi="Times New Roman" w:cs="Times New Roman"/>
          <w:b/>
          <w:sz w:val="24"/>
          <w:szCs w:val="24"/>
        </w:rPr>
      </w:pPr>
      <w:r w:rsidRPr="00FD6FB2">
        <w:rPr>
          <w:rFonts w:ascii="Times New Roman" w:hAnsi="Times New Roman" w:cs="Times New Roman"/>
          <w:b/>
          <w:sz w:val="24"/>
          <w:szCs w:val="24"/>
        </w:rPr>
        <w:t xml:space="preserve">Supplementary Information </w:t>
      </w:r>
      <w:r w:rsidR="00D958E7">
        <w:rPr>
          <w:rFonts w:ascii="Times New Roman" w:hAnsi="Times New Roman" w:cs="Times New Roman"/>
          <w:b/>
          <w:sz w:val="24"/>
          <w:szCs w:val="24"/>
        </w:rPr>
        <w:t>7</w:t>
      </w:r>
      <w:r w:rsidRPr="00FD6FB2">
        <w:rPr>
          <w:rFonts w:ascii="Times New Roman" w:hAnsi="Times New Roman" w:cs="Times New Roman"/>
          <w:b/>
          <w:sz w:val="24"/>
          <w:szCs w:val="24"/>
        </w:rPr>
        <w:t>: Results for each type of affective polarization measure</w:t>
      </w:r>
    </w:p>
    <w:p w14:paraId="14BAD9A6" w14:textId="77777777" w:rsidR="00475E09" w:rsidRDefault="00475E09" w:rsidP="00FD6FB2">
      <w:pPr>
        <w:spacing w:after="0" w:line="240" w:lineRule="auto"/>
        <w:rPr>
          <w:rFonts w:ascii="Times New Roman" w:hAnsi="Times New Roman" w:cs="Times New Roman"/>
          <w:b/>
          <w:sz w:val="24"/>
          <w:szCs w:val="24"/>
        </w:rPr>
      </w:pPr>
    </w:p>
    <w:tbl>
      <w:tblPr>
        <w:tblW w:w="11760" w:type="dxa"/>
        <w:jc w:val="center"/>
        <w:tblLook w:val="04A0" w:firstRow="1" w:lastRow="0" w:firstColumn="1" w:lastColumn="0" w:noHBand="0" w:noVBand="1"/>
      </w:tblPr>
      <w:tblGrid>
        <w:gridCol w:w="271"/>
        <w:gridCol w:w="1440"/>
        <w:gridCol w:w="2040"/>
        <w:gridCol w:w="711"/>
        <w:gridCol w:w="2040"/>
        <w:gridCol w:w="711"/>
        <w:gridCol w:w="2040"/>
        <w:gridCol w:w="711"/>
        <w:gridCol w:w="2040"/>
        <w:gridCol w:w="711"/>
      </w:tblGrid>
      <w:tr w:rsidR="00475E09" w:rsidRPr="00475E09" w14:paraId="5DC3C3ED" w14:textId="77777777" w:rsidTr="00E12FEC">
        <w:trPr>
          <w:trHeight w:val="300"/>
          <w:jc w:val="center"/>
        </w:trPr>
        <w:tc>
          <w:tcPr>
            <w:tcW w:w="240" w:type="dxa"/>
            <w:tcBorders>
              <w:top w:val="single" w:sz="4" w:space="0" w:color="auto"/>
              <w:left w:val="nil"/>
              <w:bottom w:val="nil"/>
              <w:right w:val="nil"/>
            </w:tcBorders>
            <w:shd w:val="clear" w:color="auto" w:fill="auto"/>
            <w:noWrap/>
            <w:vAlign w:val="center"/>
            <w:hideMark/>
          </w:tcPr>
          <w:p w14:paraId="5F3C68C7" w14:textId="77777777" w:rsidR="00475E09" w:rsidRPr="00475E09" w:rsidRDefault="00475E09" w:rsidP="00475E09">
            <w:pPr>
              <w:spacing w:after="0" w:line="240" w:lineRule="auto"/>
              <w:rPr>
                <w:rFonts w:ascii="Times New Roman" w:eastAsia="Times New Roman" w:hAnsi="Times New Roman" w:cs="Times New Roman"/>
                <w:color w:val="000000"/>
              </w:rPr>
            </w:pPr>
            <w:r w:rsidRPr="00475E09">
              <w:rPr>
                <w:rFonts w:ascii="Times New Roman" w:eastAsia="Times New Roman" w:hAnsi="Times New Roman" w:cs="Times New Roman"/>
                <w:color w:val="000000"/>
              </w:rPr>
              <w:t> </w:t>
            </w:r>
          </w:p>
        </w:tc>
        <w:tc>
          <w:tcPr>
            <w:tcW w:w="1440" w:type="dxa"/>
            <w:tcBorders>
              <w:top w:val="single" w:sz="4" w:space="0" w:color="auto"/>
              <w:left w:val="nil"/>
              <w:bottom w:val="nil"/>
              <w:right w:val="nil"/>
            </w:tcBorders>
            <w:shd w:val="clear" w:color="auto" w:fill="auto"/>
            <w:noWrap/>
            <w:vAlign w:val="center"/>
            <w:hideMark/>
          </w:tcPr>
          <w:p w14:paraId="2B8C9254" w14:textId="77777777" w:rsidR="00475E09" w:rsidRPr="00475E09" w:rsidRDefault="00475E09" w:rsidP="00475E09">
            <w:pPr>
              <w:spacing w:after="0" w:line="240" w:lineRule="auto"/>
              <w:rPr>
                <w:rFonts w:ascii="Times New Roman" w:eastAsia="Times New Roman" w:hAnsi="Times New Roman" w:cs="Times New Roman"/>
                <w:color w:val="000000"/>
              </w:rPr>
            </w:pPr>
            <w:r w:rsidRPr="00475E09">
              <w:rPr>
                <w:rFonts w:ascii="Times New Roman" w:eastAsia="Times New Roman" w:hAnsi="Times New Roman" w:cs="Times New Roman"/>
                <w:color w:val="000000"/>
              </w:rPr>
              <w:t> </w:t>
            </w:r>
          </w:p>
        </w:tc>
        <w:tc>
          <w:tcPr>
            <w:tcW w:w="2520" w:type="dxa"/>
            <w:gridSpan w:val="2"/>
            <w:tcBorders>
              <w:top w:val="single" w:sz="4" w:space="0" w:color="auto"/>
              <w:left w:val="nil"/>
              <w:bottom w:val="nil"/>
              <w:right w:val="nil"/>
            </w:tcBorders>
            <w:shd w:val="clear" w:color="auto" w:fill="auto"/>
            <w:vAlign w:val="center"/>
            <w:hideMark/>
          </w:tcPr>
          <w:p w14:paraId="4AD679E8"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Feeling Thermometers</w:t>
            </w:r>
          </w:p>
        </w:tc>
        <w:tc>
          <w:tcPr>
            <w:tcW w:w="2520" w:type="dxa"/>
            <w:gridSpan w:val="2"/>
            <w:tcBorders>
              <w:top w:val="single" w:sz="4" w:space="0" w:color="auto"/>
              <w:left w:val="nil"/>
              <w:bottom w:val="nil"/>
              <w:right w:val="nil"/>
            </w:tcBorders>
            <w:shd w:val="clear" w:color="auto" w:fill="auto"/>
            <w:vAlign w:val="center"/>
            <w:hideMark/>
          </w:tcPr>
          <w:p w14:paraId="210F8782" w14:textId="77777777" w:rsidR="00475E09" w:rsidRPr="00475E09" w:rsidRDefault="00A82AD8" w:rsidP="00475E0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Traits</w:t>
            </w:r>
          </w:p>
        </w:tc>
        <w:tc>
          <w:tcPr>
            <w:tcW w:w="2520" w:type="dxa"/>
            <w:gridSpan w:val="2"/>
            <w:tcBorders>
              <w:top w:val="single" w:sz="4" w:space="0" w:color="auto"/>
              <w:left w:val="nil"/>
              <w:bottom w:val="nil"/>
              <w:right w:val="nil"/>
            </w:tcBorders>
            <w:shd w:val="clear" w:color="auto" w:fill="auto"/>
            <w:vAlign w:val="center"/>
            <w:hideMark/>
          </w:tcPr>
          <w:p w14:paraId="6BCE51FA"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Trust</w:t>
            </w:r>
          </w:p>
        </w:tc>
        <w:tc>
          <w:tcPr>
            <w:tcW w:w="2520" w:type="dxa"/>
            <w:gridSpan w:val="2"/>
            <w:tcBorders>
              <w:top w:val="single" w:sz="4" w:space="0" w:color="auto"/>
              <w:left w:val="nil"/>
              <w:bottom w:val="nil"/>
              <w:right w:val="nil"/>
            </w:tcBorders>
            <w:shd w:val="clear" w:color="auto" w:fill="auto"/>
            <w:vAlign w:val="center"/>
            <w:hideMark/>
          </w:tcPr>
          <w:p w14:paraId="652BD629"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Social Distance</w:t>
            </w:r>
          </w:p>
        </w:tc>
      </w:tr>
      <w:tr w:rsidR="00475E09" w:rsidRPr="00475E09" w14:paraId="5E9652CB" w14:textId="77777777" w:rsidTr="00E12FEC">
        <w:trPr>
          <w:trHeight w:val="315"/>
          <w:jc w:val="center"/>
        </w:trPr>
        <w:tc>
          <w:tcPr>
            <w:tcW w:w="240" w:type="dxa"/>
            <w:tcBorders>
              <w:top w:val="nil"/>
              <w:left w:val="nil"/>
              <w:bottom w:val="double" w:sz="6" w:space="0" w:color="auto"/>
              <w:right w:val="nil"/>
            </w:tcBorders>
            <w:shd w:val="clear" w:color="auto" w:fill="auto"/>
            <w:noWrap/>
            <w:vAlign w:val="center"/>
            <w:hideMark/>
          </w:tcPr>
          <w:p w14:paraId="3A403D8E" w14:textId="77777777" w:rsidR="00475E09" w:rsidRPr="00475E09" w:rsidRDefault="00475E09" w:rsidP="00475E09">
            <w:pPr>
              <w:spacing w:after="0" w:line="240" w:lineRule="auto"/>
              <w:rPr>
                <w:rFonts w:ascii="Times New Roman" w:eastAsia="Times New Roman" w:hAnsi="Times New Roman" w:cs="Times New Roman"/>
                <w:color w:val="000000"/>
              </w:rPr>
            </w:pPr>
            <w:r w:rsidRPr="00475E09">
              <w:rPr>
                <w:rFonts w:ascii="Times New Roman" w:eastAsia="Times New Roman" w:hAnsi="Times New Roman" w:cs="Times New Roman"/>
                <w:color w:val="000000"/>
              </w:rPr>
              <w:t> </w:t>
            </w:r>
          </w:p>
        </w:tc>
        <w:tc>
          <w:tcPr>
            <w:tcW w:w="1440" w:type="dxa"/>
            <w:tcBorders>
              <w:top w:val="nil"/>
              <w:left w:val="nil"/>
              <w:bottom w:val="double" w:sz="6" w:space="0" w:color="auto"/>
              <w:right w:val="nil"/>
            </w:tcBorders>
            <w:shd w:val="clear" w:color="auto" w:fill="auto"/>
            <w:noWrap/>
            <w:vAlign w:val="center"/>
            <w:hideMark/>
          </w:tcPr>
          <w:p w14:paraId="4D863DFD" w14:textId="77777777" w:rsidR="00475E09" w:rsidRPr="00475E09" w:rsidRDefault="00475E09" w:rsidP="00475E09">
            <w:pPr>
              <w:spacing w:after="0" w:line="240" w:lineRule="auto"/>
              <w:rPr>
                <w:rFonts w:ascii="Times New Roman" w:eastAsia="Times New Roman" w:hAnsi="Times New Roman" w:cs="Times New Roman"/>
                <w:color w:val="000000"/>
              </w:rPr>
            </w:pPr>
            <w:r w:rsidRPr="00475E09">
              <w:rPr>
                <w:rFonts w:ascii="Times New Roman" w:eastAsia="Times New Roman" w:hAnsi="Times New Roman" w:cs="Times New Roman"/>
                <w:color w:val="000000"/>
              </w:rPr>
              <w:t> </w:t>
            </w:r>
          </w:p>
        </w:tc>
        <w:tc>
          <w:tcPr>
            <w:tcW w:w="2040" w:type="dxa"/>
            <w:tcBorders>
              <w:top w:val="nil"/>
              <w:left w:val="nil"/>
              <w:bottom w:val="double" w:sz="6" w:space="0" w:color="auto"/>
              <w:right w:val="nil"/>
            </w:tcBorders>
            <w:shd w:val="clear" w:color="auto" w:fill="auto"/>
            <w:noWrap/>
            <w:vAlign w:val="center"/>
            <w:hideMark/>
          </w:tcPr>
          <w:p w14:paraId="3204DEBD" w14:textId="77777777" w:rsidR="00475E09" w:rsidRPr="00475E09" w:rsidRDefault="00475E09" w:rsidP="00475E09">
            <w:pPr>
              <w:spacing w:after="0" w:line="240" w:lineRule="auto"/>
              <w:jc w:val="center"/>
              <w:rPr>
                <w:rFonts w:ascii="Times New Roman" w:eastAsia="Times New Roman" w:hAnsi="Times New Roman" w:cs="Times New Roman"/>
                <w:color w:val="000000"/>
              </w:rPr>
            </w:pPr>
            <w:proofErr w:type="spellStart"/>
            <w:r w:rsidRPr="00475E09">
              <w:rPr>
                <w:rFonts w:ascii="Times New Roman" w:eastAsia="Times New Roman" w:hAnsi="Times New Roman" w:cs="Times New Roman"/>
                <w:color w:val="000000"/>
              </w:rPr>
              <w:t>Coef</w:t>
            </w:r>
            <w:proofErr w:type="spellEnd"/>
            <w:r w:rsidRPr="00475E09">
              <w:rPr>
                <w:rFonts w:ascii="Times New Roman" w:eastAsia="Times New Roman" w:hAnsi="Times New Roman" w:cs="Times New Roman"/>
                <w:color w:val="000000"/>
              </w:rPr>
              <w:t>.</w:t>
            </w:r>
          </w:p>
        </w:tc>
        <w:tc>
          <w:tcPr>
            <w:tcW w:w="480" w:type="dxa"/>
            <w:tcBorders>
              <w:top w:val="nil"/>
              <w:left w:val="nil"/>
              <w:bottom w:val="double" w:sz="6" w:space="0" w:color="auto"/>
              <w:right w:val="nil"/>
            </w:tcBorders>
            <w:shd w:val="clear" w:color="auto" w:fill="auto"/>
            <w:noWrap/>
            <w:vAlign w:val="center"/>
            <w:hideMark/>
          </w:tcPr>
          <w:p w14:paraId="7FE1CB9A"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Std. Err.</w:t>
            </w:r>
          </w:p>
        </w:tc>
        <w:tc>
          <w:tcPr>
            <w:tcW w:w="2040" w:type="dxa"/>
            <w:tcBorders>
              <w:top w:val="nil"/>
              <w:left w:val="nil"/>
              <w:bottom w:val="double" w:sz="6" w:space="0" w:color="auto"/>
              <w:right w:val="nil"/>
            </w:tcBorders>
            <w:shd w:val="clear" w:color="auto" w:fill="auto"/>
            <w:noWrap/>
            <w:vAlign w:val="center"/>
            <w:hideMark/>
          </w:tcPr>
          <w:p w14:paraId="144CD613" w14:textId="77777777" w:rsidR="00475E09" w:rsidRPr="00475E09" w:rsidRDefault="00475E09" w:rsidP="00475E09">
            <w:pPr>
              <w:spacing w:after="0" w:line="240" w:lineRule="auto"/>
              <w:jc w:val="center"/>
              <w:rPr>
                <w:rFonts w:ascii="Times New Roman" w:eastAsia="Times New Roman" w:hAnsi="Times New Roman" w:cs="Times New Roman"/>
                <w:color w:val="000000"/>
              </w:rPr>
            </w:pPr>
            <w:proofErr w:type="spellStart"/>
            <w:r w:rsidRPr="00475E09">
              <w:rPr>
                <w:rFonts w:ascii="Times New Roman" w:eastAsia="Times New Roman" w:hAnsi="Times New Roman" w:cs="Times New Roman"/>
                <w:color w:val="000000"/>
              </w:rPr>
              <w:t>Coef</w:t>
            </w:r>
            <w:proofErr w:type="spellEnd"/>
            <w:r w:rsidRPr="00475E09">
              <w:rPr>
                <w:rFonts w:ascii="Times New Roman" w:eastAsia="Times New Roman" w:hAnsi="Times New Roman" w:cs="Times New Roman"/>
                <w:color w:val="000000"/>
              </w:rPr>
              <w:t>.</w:t>
            </w:r>
          </w:p>
        </w:tc>
        <w:tc>
          <w:tcPr>
            <w:tcW w:w="480" w:type="dxa"/>
            <w:tcBorders>
              <w:top w:val="nil"/>
              <w:left w:val="nil"/>
              <w:bottom w:val="double" w:sz="6" w:space="0" w:color="auto"/>
              <w:right w:val="nil"/>
            </w:tcBorders>
            <w:shd w:val="clear" w:color="auto" w:fill="auto"/>
            <w:noWrap/>
            <w:vAlign w:val="center"/>
            <w:hideMark/>
          </w:tcPr>
          <w:p w14:paraId="62BD4595"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Std. Err.</w:t>
            </w:r>
          </w:p>
        </w:tc>
        <w:tc>
          <w:tcPr>
            <w:tcW w:w="2040" w:type="dxa"/>
            <w:tcBorders>
              <w:top w:val="nil"/>
              <w:left w:val="nil"/>
              <w:bottom w:val="double" w:sz="6" w:space="0" w:color="auto"/>
              <w:right w:val="nil"/>
            </w:tcBorders>
            <w:shd w:val="clear" w:color="auto" w:fill="auto"/>
            <w:noWrap/>
            <w:vAlign w:val="center"/>
            <w:hideMark/>
          </w:tcPr>
          <w:p w14:paraId="12234531" w14:textId="77777777" w:rsidR="00475E09" w:rsidRPr="00475E09" w:rsidRDefault="00475E09" w:rsidP="00475E09">
            <w:pPr>
              <w:spacing w:after="0" w:line="240" w:lineRule="auto"/>
              <w:jc w:val="center"/>
              <w:rPr>
                <w:rFonts w:ascii="Times New Roman" w:eastAsia="Times New Roman" w:hAnsi="Times New Roman" w:cs="Times New Roman"/>
                <w:color w:val="000000"/>
              </w:rPr>
            </w:pPr>
            <w:proofErr w:type="spellStart"/>
            <w:r w:rsidRPr="00475E09">
              <w:rPr>
                <w:rFonts w:ascii="Times New Roman" w:eastAsia="Times New Roman" w:hAnsi="Times New Roman" w:cs="Times New Roman"/>
                <w:color w:val="000000"/>
              </w:rPr>
              <w:t>Coef</w:t>
            </w:r>
            <w:proofErr w:type="spellEnd"/>
            <w:r w:rsidRPr="00475E09">
              <w:rPr>
                <w:rFonts w:ascii="Times New Roman" w:eastAsia="Times New Roman" w:hAnsi="Times New Roman" w:cs="Times New Roman"/>
                <w:color w:val="000000"/>
              </w:rPr>
              <w:t>.</w:t>
            </w:r>
          </w:p>
        </w:tc>
        <w:tc>
          <w:tcPr>
            <w:tcW w:w="480" w:type="dxa"/>
            <w:tcBorders>
              <w:top w:val="nil"/>
              <w:left w:val="nil"/>
              <w:bottom w:val="double" w:sz="6" w:space="0" w:color="auto"/>
              <w:right w:val="nil"/>
            </w:tcBorders>
            <w:shd w:val="clear" w:color="auto" w:fill="auto"/>
            <w:noWrap/>
            <w:vAlign w:val="center"/>
            <w:hideMark/>
          </w:tcPr>
          <w:p w14:paraId="6E221707"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Std. Err.</w:t>
            </w:r>
          </w:p>
        </w:tc>
        <w:tc>
          <w:tcPr>
            <w:tcW w:w="2040" w:type="dxa"/>
            <w:tcBorders>
              <w:top w:val="nil"/>
              <w:left w:val="nil"/>
              <w:bottom w:val="double" w:sz="6" w:space="0" w:color="auto"/>
              <w:right w:val="nil"/>
            </w:tcBorders>
            <w:shd w:val="clear" w:color="auto" w:fill="auto"/>
            <w:noWrap/>
            <w:vAlign w:val="center"/>
            <w:hideMark/>
          </w:tcPr>
          <w:p w14:paraId="2CDA6A85" w14:textId="77777777" w:rsidR="00475E09" w:rsidRPr="00475E09" w:rsidRDefault="00475E09" w:rsidP="00475E09">
            <w:pPr>
              <w:spacing w:after="0" w:line="240" w:lineRule="auto"/>
              <w:jc w:val="center"/>
              <w:rPr>
                <w:rFonts w:ascii="Times New Roman" w:eastAsia="Times New Roman" w:hAnsi="Times New Roman" w:cs="Times New Roman"/>
                <w:color w:val="000000"/>
              </w:rPr>
            </w:pPr>
            <w:proofErr w:type="spellStart"/>
            <w:r w:rsidRPr="00475E09">
              <w:rPr>
                <w:rFonts w:ascii="Times New Roman" w:eastAsia="Times New Roman" w:hAnsi="Times New Roman" w:cs="Times New Roman"/>
                <w:color w:val="000000"/>
              </w:rPr>
              <w:t>Coef</w:t>
            </w:r>
            <w:proofErr w:type="spellEnd"/>
            <w:r w:rsidRPr="00475E09">
              <w:rPr>
                <w:rFonts w:ascii="Times New Roman" w:eastAsia="Times New Roman" w:hAnsi="Times New Roman" w:cs="Times New Roman"/>
                <w:color w:val="000000"/>
              </w:rPr>
              <w:t>.</w:t>
            </w:r>
          </w:p>
        </w:tc>
        <w:tc>
          <w:tcPr>
            <w:tcW w:w="480" w:type="dxa"/>
            <w:tcBorders>
              <w:top w:val="nil"/>
              <w:left w:val="nil"/>
              <w:bottom w:val="double" w:sz="6" w:space="0" w:color="auto"/>
              <w:right w:val="nil"/>
            </w:tcBorders>
            <w:shd w:val="clear" w:color="auto" w:fill="auto"/>
            <w:noWrap/>
            <w:vAlign w:val="center"/>
            <w:hideMark/>
          </w:tcPr>
          <w:p w14:paraId="52353746"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Std. Err.</w:t>
            </w:r>
          </w:p>
        </w:tc>
      </w:tr>
      <w:tr w:rsidR="00475E09" w:rsidRPr="00475E09" w14:paraId="16C1F72F" w14:textId="77777777" w:rsidTr="00E12FEC">
        <w:trPr>
          <w:trHeight w:val="315"/>
          <w:jc w:val="center"/>
        </w:trPr>
        <w:tc>
          <w:tcPr>
            <w:tcW w:w="1680" w:type="dxa"/>
            <w:gridSpan w:val="2"/>
            <w:tcBorders>
              <w:top w:val="double" w:sz="6" w:space="0" w:color="auto"/>
              <w:left w:val="nil"/>
              <w:bottom w:val="nil"/>
              <w:right w:val="nil"/>
            </w:tcBorders>
            <w:shd w:val="clear" w:color="auto" w:fill="auto"/>
            <w:noWrap/>
            <w:vAlign w:val="center"/>
            <w:hideMark/>
          </w:tcPr>
          <w:p w14:paraId="47F311D5" w14:textId="77777777" w:rsidR="00475E09" w:rsidRPr="00475E09" w:rsidRDefault="00475E09" w:rsidP="00475E09">
            <w:pPr>
              <w:spacing w:after="0" w:line="240" w:lineRule="auto"/>
              <w:rPr>
                <w:rFonts w:ascii="Times New Roman" w:eastAsia="Times New Roman" w:hAnsi="Times New Roman" w:cs="Times New Roman"/>
                <w:i/>
                <w:iCs/>
                <w:color w:val="000000"/>
              </w:rPr>
            </w:pPr>
            <w:r w:rsidRPr="00475E09">
              <w:rPr>
                <w:rFonts w:ascii="Times New Roman" w:eastAsia="Times New Roman" w:hAnsi="Times New Roman" w:cs="Times New Roman"/>
                <w:i/>
                <w:iCs/>
                <w:color w:val="000000"/>
              </w:rPr>
              <w:t>Talk Conditions</w:t>
            </w:r>
          </w:p>
        </w:tc>
        <w:tc>
          <w:tcPr>
            <w:tcW w:w="2040" w:type="dxa"/>
            <w:tcBorders>
              <w:top w:val="nil"/>
              <w:left w:val="nil"/>
              <w:bottom w:val="nil"/>
              <w:right w:val="nil"/>
            </w:tcBorders>
            <w:shd w:val="clear" w:color="auto" w:fill="auto"/>
            <w:noWrap/>
            <w:vAlign w:val="center"/>
            <w:hideMark/>
          </w:tcPr>
          <w:p w14:paraId="52FFFB49" w14:textId="77777777" w:rsidR="00475E09" w:rsidRPr="00475E09" w:rsidRDefault="00475E09" w:rsidP="00475E09">
            <w:pPr>
              <w:spacing w:after="0" w:line="240" w:lineRule="auto"/>
              <w:rPr>
                <w:rFonts w:ascii="Times New Roman" w:eastAsia="Times New Roman" w:hAnsi="Times New Roman" w:cs="Times New Roman"/>
                <w:i/>
                <w:iCs/>
                <w:color w:val="000000"/>
              </w:rPr>
            </w:pPr>
          </w:p>
        </w:tc>
        <w:tc>
          <w:tcPr>
            <w:tcW w:w="480" w:type="dxa"/>
            <w:tcBorders>
              <w:top w:val="nil"/>
              <w:left w:val="nil"/>
              <w:bottom w:val="nil"/>
              <w:right w:val="nil"/>
            </w:tcBorders>
            <w:shd w:val="clear" w:color="auto" w:fill="auto"/>
            <w:noWrap/>
            <w:vAlign w:val="center"/>
            <w:hideMark/>
          </w:tcPr>
          <w:p w14:paraId="4157F05E" w14:textId="77777777" w:rsidR="00475E09" w:rsidRPr="00475E09" w:rsidRDefault="00475E09" w:rsidP="00475E09">
            <w:pPr>
              <w:spacing w:after="0" w:line="240" w:lineRule="auto"/>
              <w:rPr>
                <w:rFonts w:ascii="Times New Roman" w:eastAsia="Times New Roman" w:hAnsi="Times New Roman" w:cs="Times New Roman"/>
                <w:sz w:val="20"/>
                <w:szCs w:val="20"/>
              </w:rPr>
            </w:pPr>
          </w:p>
        </w:tc>
        <w:tc>
          <w:tcPr>
            <w:tcW w:w="2040" w:type="dxa"/>
            <w:tcBorders>
              <w:top w:val="nil"/>
              <w:left w:val="nil"/>
              <w:bottom w:val="nil"/>
              <w:right w:val="nil"/>
            </w:tcBorders>
            <w:shd w:val="clear" w:color="auto" w:fill="auto"/>
            <w:noWrap/>
            <w:vAlign w:val="center"/>
            <w:hideMark/>
          </w:tcPr>
          <w:p w14:paraId="65AD1F9C" w14:textId="77777777" w:rsidR="00475E09" w:rsidRPr="00475E09" w:rsidRDefault="00475E09" w:rsidP="00475E09">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center"/>
            <w:hideMark/>
          </w:tcPr>
          <w:p w14:paraId="3DA29F3B" w14:textId="77777777" w:rsidR="00475E09" w:rsidRPr="00475E09" w:rsidRDefault="00475E09" w:rsidP="00475E09">
            <w:pPr>
              <w:spacing w:after="0" w:line="240" w:lineRule="auto"/>
              <w:rPr>
                <w:rFonts w:ascii="Times New Roman" w:eastAsia="Times New Roman" w:hAnsi="Times New Roman" w:cs="Times New Roman"/>
                <w:sz w:val="20"/>
                <w:szCs w:val="20"/>
              </w:rPr>
            </w:pPr>
          </w:p>
        </w:tc>
        <w:tc>
          <w:tcPr>
            <w:tcW w:w="2040" w:type="dxa"/>
            <w:tcBorders>
              <w:top w:val="nil"/>
              <w:left w:val="nil"/>
              <w:bottom w:val="nil"/>
              <w:right w:val="nil"/>
            </w:tcBorders>
            <w:shd w:val="clear" w:color="auto" w:fill="auto"/>
            <w:noWrap/>
            <w:vAlign w:val="center"/>
            <w:hideMark/>
          </w:tcPr>
          <w:p w14:paraId="22C36211" w14:textId="77777777" w:rsidR="00475E09" w:rsidRPr="00475E09" w:rsidRDefault="00475E09" w:rsidP="00475E09">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center"/>
            <w:hideMark/>
          </w:tcPr>
          <w:p w14:paraId="3C95F287" w14:textId="77777777" w:rsidR="00475E09" w:rsidRPr="00475E09" w:rsidRDefault="00475E09" w:rsidP="00475E09">
            <w:pPr>
              <w:spacing w:after="0" w:line="240" w:lineRule="auto"/>
              <w:rPr>
                <w:rFonts w:ascii="Times New Roman" w:eastAsia="Times New Roman" w:hAnsi="Times New Roman" w:cs="Times New Roman"/>
                <w:sz w:val="20"/>
                <w:szCs w:val="20"/>
              </w:rPr>
            </w:pPr>
          </w:p>
        </w:tc>
        <w:tc>
          <w:tcPr>
            <w:tcW w:w="2040" w:type="dxa"/>
            <w:tcBorders>
              <w:top w:val="nil"/>
              <w:left w:val="nil"/>
              <w:bottom w:val="nil"/>
              <w:right w:val="nil"/>
            </w:tcBorders>
            <w:shd w:val="clear" w:color="auto" w:fill="auto"/>
            <w:noWrap/>
            <w:vAlign w:val="center"/>
            <w:hideMark/>
          </w:tcPr>
          <w:p w14:paraId="5F860267" w14:textId="77777777" w:rsidR="00475E09" w:rsidRPr="00475E09" w:rsidRDefault="00475E09" w:rsidP="00475E09">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center"/>
            <w:hideMark/>
          </w:tcPr>
          <w:p w14:paraId="33170FB2" w14:textId="77777777" w:rsidR="00475E09" w:rsidRPr="00475E09" w:rsidRDefault="00475E09" w:rsidP="00475E09">
            <w:pPr>
              <w:spacing w:after="0" w:line="240" w:lineRule="auto"/>
              <w:rPr>
                <w:rFonts w:ascii="Times New Roman" w:eastAsia="Times New Roman" w:hAnsi="Times New Roman" w:cs="Times New Roman"/>
                <w:sz w:val="20"/>
                <w:szCs w:val="20"/>
              </w:rPr>
            </w:pPr>
          </w:p>
        </w:tc>
      </w:tr>
      <w:tr w:rsidR="00475E09" w:rsidRPr="00475E09" w14:paraId="0154E771" w14:textId="77777777" w:rsidTr="00E12FEC">
        <w:trPr>
          <w:trHeight w:val="300"/>
          <w:jc w:val="center"/>
        </w:trPr>
        <w:tc>
          <w:tcPr>
            <w:tcW w:w="240" w:type="dxa"/>
            <w:tcBorders>
              <w:top w:val="nil"/>
              <w:left w:val="nil"/>
              <w:bottom w:val="nil"/>
              <w:right w:val="nil"/>
            </w:tcBorders>
            <w:shd w:val="clear" w:color="auto" w:fill="auto"/>
            <w:noWrap/>
            <w:vAlign w:val="center"/>
            <w:hideMark/>
          </w:tcPr>
          <w:p w14:paraId="2A347F8C" w14:textId="77777777" w:rsidR="00475E09" w:rsidRPr="00475E09" w:rsidRDefault="00475E09" w:rsidP="00475E09">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14:paraId="3B0DDD8D" w14:textId="77777777" w:rsidR="00475E09" w:rsidRPr="00475E09" w:rsidRDefault="00475E09" w:rsidP="00475E09">
            <w:pPr>
              <w:spacing w:after="0" w:line="240" w:lineRule="auto"/>
              <w:rPr>
                <w:rFonts w:ascii="Times New Roman" w:eastAsia="Times New Roman" w:hAnsi="Times New Roman" w:cs="Times New Roman"/>
                <w:color w:val="000000"/>
              </w:rPr>
            </w:pPr>
            <w:r w:rsidRPr="00475E09">
              <w:rPr>
                <w:rFonts w:ascii="Times New Roman" w:eastAsia="Times New Roman" w:hAnsi="Times New Roman" w:cs="Times New Roman"/>
                <w:color w:val="000000"/>
              </w:rPr>
              <w:t>Rarely</w:t>
            </w:r>
          </w:p>
        </w:tc>
        <w:tc>
          <w:tcPr>
            <w:tcW w:w="2040" w:type="dxa"/>
            <w:tcBorders>
              <w:top w:val="nil"/>
              <w:left w:val="nil"/>
              <w:bottom w:val="nil"/>
              <w:right w:val="nil"/>
            </w:tcBorders>
            <w:shd w:val="clear" w:color="auto" w:fill="auto"/>
            <w:noWrap/>
            <w:vAlign w:val="center"/>
            <w:hideMark/>
          </w:tcPr>
          <w:p w14:paraId="1DF92CD6"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0.186</w:t>
            </w:r>
          </w:p>
        </w:tc>
        <w:tc>
          <w:tcPr>
            <w:tcW w:w="480" w:type="dxa"/>
            <w:tcBorders>
              <w:top w:val="nil"/>
              <w:left w:val="nil"/>
              <w:bottom w:val="nil"/>
              <w:right w:val="nil"/>
            </w:tcBorders>
            <w:shd w:val="clear" w:color="auto" w:fill="auto"/>
            <w:noWrap/>
            <w:vAlign w:val="center"/>
            <w:hideMark/>
          </w:tcPr>
          <w:p w14:paraId="7B39D392"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0.012</w:t>
            </w:r>
          </w:p>
        </w:tc>
        <w:tc>
          <w:tcPr>
            <w:tcW w:w="2040" w:type="dxa"/>
            <w:tcBorders>
              <w:top w:val="nil"/>
              <w:left w:val="nil"/>
              <w:bottom w:val="nil"/>
              <w:right w:val="nil"/>
            </w:tcBorders>
            <w:shd w:val="clear" w:color="auto" w:fill="auto"/>
            <w:noWrap/>
            <w:vAlign w:val="center"/>
            <w:hideMark/>
          </w:tcPr>
          <w:p w14:paraId="74769354"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0.108</w:t>
            </w:r>
          </w:p>
        </w:tc>
        <w:tc>
          <w:tcPr>
            <w:tcW w:w="480" w:type="dxa"/>
            <w:tcBorders>
              <w:top w:val="nil"/>
              <w:left w:val="nil"/>
              <w:bottom w:val="nil"/>
              <w:right w:val="nil"/>
            </w:tcBorders>
            <w:shd w:val="clear" w:color="auto" w:fill="auto"/>
            <w:noWrap/>
            <w:vAlign w:val="center"/>
            <w:hideMark/>
          </w:tcPr>
          <w:p w14:paraId="03FEF122"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0.010</w:t>
            </w:r>
          </w:p>
        </w:tc>
        <w:tc>
          <w:tcPr>
            <w:tcW w:w="2040" w:type="dxa"/>
            <w:tcBorders>
              <w:top w:val="nil"/>
              <w:left w:val="nil"/>
              <w:bottom w:val="nil"/>
              <w:right w:val="nil"/>
            </w:tcBorders>
            <w:shd w:val="clear" w:color="auto" w:fill="auto"/>
            <w:noWrap/>
            <w:vAlign w:val="center"/>
            <w:hideMark/>
          </w:tcPr>
          <w:p w14:paraId="66756351"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0.122</w:t>
            </w:r>
          </w:p>
        </w:tc>
        <w:tc>
          <w:tcPr>
            <w:tcW w:w="480" w:type="dxa"/>
            <w:tcBorders>
              <w:top w:val="nil"/>
              <w:left w:val="nil"/>
              <w:bottom w:val="nil"/>
              <w:right w:val="nil"/>
            </w:tcBorders>
            <w:shd w:val="clear" w:color="auto" w:fill="auto"/>
            <w:noWrap/>
            <w:vAlign w:val="center"/>
            <w:hideMark/>
          </w:tcPr>
          <w:p w14:paraId="406FFC95"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0.012</w:t>
            </w:r>
          </w:p>
        </w:tc>
        <w:tc>
          <w:tcPr>
            <w:tcW w:w="2040" w:type="dxa"/>
            <w:tcBorders>
              <w:top w:val="nil"/>
              <w:left w:val="nil"/>
              <w:bottom w:val="nil"/>
              <w:right w:val="nil"/>
            </w:tcBorders>
            <w:shd w:val="clear" w:color="auto" w:fill="auto"/>
            <w:noWrap/>
            <w:vAlign w:val="center"/>
            <w:hideMark/>
          </w:tcPr>
          <w:p w14:paraId="2339B806"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0.043</w:t>
            </w:r>
          </w:p>
        </w:tc>
        <w:tc>
          <w:tcPr>
            <w:tcW w:w="480" w:type="dxa"/>
            <w:tcBorders>
              <w:top w:val="nil"/>
              <w:left w:val="nil"/>
              <w:bottom w:val="nil"/>
              <w:right w:val="nil"/>
            </w:tcBorders>
            <w:shd w:val="clear" w:color="auto" w:fill="auto"/>
            <w:noWrap/>
            <w:vAlign w:val="center"/>
            <w:hideMark/>
          </w:tcPr>
          <w:p w14:paraId="78557420"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0.013</w:t>
            </w:r>
          </w:p>
        </w:tc>
      </w:tr>
      <w:tr w:rsidR="00475E09" w:rsidRPr="00475E09" w14:paraId="29CE75B5" w14:textId="77777777" w:rsidTr="00E12FEC">
        <w:trPr>
          <w:trHeight w:val="300"/>
          <w:jc w:val="center"/>
        </w:trPr>
        <w:tc>
          <w:tcPr>
            <w:tcW w:w="240" w:type="dxa"/>
            <w:tcBorders>
              <w:top w:val="nil"/>
              <w:left w:val="nil"/>
              <w:bottom w:val="nil"/>
              <w:right w:val="nil"/>
            </w:tcBorders>
            <w:shd w:val="clear" w:color="auto" w:fill="auto"/>
            <w:noWrap/>
            <w:vAlign w:val="center"/>
            <w:hideMark/>
          </w:tcPr>
          <w:p w14:paraId="313F7840" w14:textId="77777777" w:rsidR="00475E09" w:rsidRPr="00475E09" w:rsidRDefault="00475E09" w:rsidP="00475E09">
            <w:pPr>
              <w:spacing w:after="0" w:line="240" w:lineRule="auto"/>
              <w:jc w:val="center"/>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center"/>
            <w:hideMark/>
          </w:tcPr>
          <w:p w14:paraId="6AF4EA71" w14:textId="77777777" w:rsidR="00475E09" w:rsidRPr="00475E09" w:rsidRDefault="00475E09" w:rsidP="00475E09">
            <w:pPr>
              <w:spacing w:after="0" w:line="240" w:lineRule="auto"/>
              <w:rPr>
                <w:rFonts w:ascii="Times New Roman" w:eastAsia="Times New Roman" w:hAnsi="Times New Roman" w:cs="Times New Roman"/>
                <w:color w:val="000000"/>
              </w:rPr>
            </w:pPr>
            <w:r w:rsidRPr="00475E09">
              <w:rPr>
                <w:rFonts w:ascii="Times New Roman" w:eastAsia="Times New Roman" w:hAnsi="Times New Roman" w:cs="Times New Roman"/>
                <w:color w:val="000000"/>
              </w:rPr>
              <w:t>Occasionally</w:t>
            </w:r>
          </w:p>
        </w:tc>
        <w:tc>
          <w:tcPr>
            <w:tcW w:w="2040" w:type="dxa"/>
            <w:tcBorders>
              <w:top w:val="nil"/>
              <w:left w:val="nil"/>
              <w:bottom w:val="nil"/>
              <w:right w:val="nil"/>
            </w:tcBorders>
            <w:shd w:val="clear" w:color="auto" w:fill="auto"/>
            <w:noWrap/>
            <w:vAlign w:val="center"/>
            <w:hideMark/>
          </w:tcPr>
          <w:p w14:paraId="50D2E96C"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0.095</w:t>
            </w:r>
          </w:p>
        </w:tc>
        <w:tc>
          <w:tcPr>
            <w:tcW w:w="480" w:type="dxa"/>
            <w:tcBorders>
              <w:top w:val="nil"/>
              <w:left w:val="nil"/>
              <w:bottom w:val="nil"/>
              <w:right w:val="nil"/>
            </w:tcBorders>
            <w:shd w:val="clear" w:color="auto" w:fill="auto"/>
            <w:noWrap/>
            <w:vAlign w:val="center"/>
            <w:hideMark/>
          </w:tcPr>
          <w:p w14:paraId="4651B9E9"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0.012</w:t>
            </w:r>
          </w:p>
        </w:tc>
        <w:tc>
          <w:tcPr>
            <w:tcW w:w="2040" w:type="dxa"/>
            <w:tcBorders>
              <w:top w:val="nil"/>
              <w:left w:val="nil"/>
              <w:bottom w:val="nil"/>
              <w:right w:val="nil"/>
            </w:tcBorders>
            <w:shd w:val="clear" w:color="auto" w:fill="auto"/>
            <w:noWrap/>
            <w:vAlign w:val="center"/>
            <w:hideMark/>
          </w:tcPr>
          <w:p w14:paraId="48560C24"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0.034</w:t>
            </w:r>
          </w:p>
        </w:tc>
        <w:tc>
          <w:tcPr>
            <w:tcW w:w="480" w:type="dxa"/>
            <w:tcBorders>
              <w:top w:val="nil"/>
              <w:left w:val="nil"/>
              <w:bottom w:val="nil"/>
              <w:right w:val="nil"/>
            </w:tcBorders>
            <w:shd w:val="clear" w:color="auto" w:fill="auto"/>
            <w:noWrap/>
            <w:vAlign w:val="center"/>
            <w:hideMark/>
          </w:tcPr>
          <w:p w14:paraId="281C9B85"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0.010</w:t>
            </w:r>
          </w:p>
        </w:tc>
        <w:tc>
          <w:tcPr>
            <w:tcW w:w="2040" w:type="dxa"/>
            <w:tcBorders>
              <w:top w:val="nil"/>
              <w:left w:val="nil"/>
              <w:bottom w:val="nil"/>
              <w:right w:val="nil"/>
            </w:tcBorders>
            <w:shd w:val="clear" w:color="auto" w:fill="auto"/>
            <w:noWrap/>
            <w:vAlign w:val="center"/>
            <w:hideMark/>
          </w:tcPr>
          <w:p w14:paraId="6C86FA02"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0.030</w:t>
            </w:r>
          </w:p>
        </w:tc>
        <w:tc>
          <w:tcPr>
            <w:tcW w:w="480" w:type="dxa"/>
            <w:tcBorders>
              <w:top w:val="nil"/>
              <w:left w:val="nil"/>
              <w:bottom w:val="nil"/>
              <w:right w:val="nil"/>
            </w:tcBorders>
            <w:shd w:val="clear" w:color="auto" w:fill="auto"/>
            <w:noWrap/>
            <w:vAlign w:val="center"/>
            <w:hideMark/>
          </w:tcPr>
          <w:p w14:paraId="1131FD84"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0.012</w:t>
            </w:r>
          </w:p>
        </w:tc>
        <w:tc>
          <w:tcPr>
            <w:tcW w:w="2040" w:type="dxa"/>
            <w:tcBorders>
              <w:top w:val="nil"/>
              <w:left w:val="nil"/>
              <w:bottom w:val="nil"/>
              <w:right w:val="nil"/>
            </w:tcBorders>
            <w:shd w:val="clear" w:color="auto" w:fill="auto"/>
            <w:noWrap/>
            <w:vAlign w:val="center"/>
            <w:hideMark/>
          </w:tcPr>
          <w:p w14:paraId="45D75BE3"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-0.047</w:t>
            </w:r>
          </w:p>
        </w:tc>
        <w:tc>
          <w:tcPr>
            <w:tcW w:w="480" w:type="dxa"/>
            <w:tcBorders>
              <w:top w:val="nil"/>
              <w:left w:val="nil"/>
              <w:bottom w:val="nil"/>
              <w:right w:val="nil"/>
            </w:tcBorders>
            <w:shd w:val="clear" w:color="auto" w:fill="auto"/>
            <w:noWrap/>
            <w:vAlign w:val="center"/>
            <w:hideMark/>
          </w:tcPr>
          <w:p w14:paraId="71ECF060"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0.013</w:t>
            </w:r>
          </w:p>
        </w:tc>
      </w:tr>
      <w:tr w:rsidR="00475E09" w:rsidRPr="00475E09" w14:paraId="21AD9E66" w14:textId="77777777" w:rsidTr="00E12FEC">
        <w:trPr>
          <w:trHeight w:val="300"/>
          <w:jc w:val="center"/>
        </w:trPr>
        <w:tc>
          <w:tcPr>
            <w:tcW w:w="240" w:type="dxa"/>
            <w:tcBorders>
              <w:top w:val="nil"/>
              <w:left w:val="nil"/>
              <w:bottom w:val="nil"/>
              <w:right w:val="nil"/>
            </w:tcBorders>
            <w:shd w:val="clear" w:color="auto" w:fill="auto"/>
            <w:noWrap/>
            <w:vAlign w:val="center"/>
            <w:hideMark/>
          </w:tcPr>
          <w:p w14:paraId="70866AB5" w14:textId="77777777" w:rsidR="00475E09" w:rsidRPr="00475E09" w:rsidRDefault="00475E09" w:rsidP="00475E09">
            <w:pPr>
              <w:spacing w:after="0" w:line="240" w:lineRule="auto"/>
              <w:jc w:val="center"/>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center"/>
            <w:hideMark/>
          </w:tcPr>
          <w:p w14:paraId="6FB8864E" w14:textId="77777777" w:rsidR="00475E09" w:rsidRPr="00475E09" w:rsidRDefault="00475E09" w:rsidP="00475E09">
            <w:pPr>
              <w:spacing w:after="0" w:line="240" w:lineRule="auto"/>
              <w:rPr>
                <w:rFonts w:ascii="Times New Roman" w:eastAsia="Times New Roman" w:hAnsi="Times New Roman" w:cs="Times New Roman"/>
                <w:color w:val="000000"/>
              </w:rPr>
            </w:pPr>
            <w:r w:rsidRPr="00475E09">
              <w:rPr>
                <w:rFonts w:ascii="Times New Roman" w:eastAsia="Times New Roman" w:hAnsi="Times New Roman" w:cs="Times New Roman"/>
                <w:color w:val="000000"/>
              </w:rPr>
              <w:t>Frequently</w:t>
            </w:r>
          </w:p>
        </w:tc>
        <w:tc>
          <w:tcPr>
            <w:tcW w:w="2040" w:type="dxa"/>
            <w:tcBorders>
              <w:top w:val="nil"/>
              <w:left w:val="nil"/>
              <w:bottom w:val="nil"/>
              <w:right w:val="nil"/>
            </w:tcBorders>
            <w:shd w:val="clear" w:color="auto" w:fill="auto"/>
            <w:noWrap/>
            <w:vAlign w:val="center"/>
            <w:hideMark/>
          </w:tcPr>
          <w:p w14:paraId="1505558D"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0.019</w:t>
            </w:r>
          </w:p>
        </w:tc>
        <w:tc>
          <w:tcPr>
            <w:tcW w:w="480" w:type="dxa"/>
            <w:tcBorders>
              <w:top w:val="nil"/>
              <w:left w:val="nil"/>
              <w:bottom w:val="nil"/>
              <w:right w:val="nil"/>
            </w:tcBorders>
            <w:shd w:val="clear" w:color="auto" w:fill="auto"/>
            <w:noWrap/>
            <w:vAlign w:val="center"/>
            <w:hideMark/>
          </w:tcPr>
          <w:p w14:paraId="08AFB567"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0.012</w:t>
            </w:r>
          </w:p>
        </w:tc>
        <w:tc>
          <w:tcPr>
            <w:tcW w:w="2040" w:type="dxa"/>
            <w:tcBorders>
              <w:top w:val="nil"/>
              <w:left w:val="nil"/>
              <w:bottom w:val="nil"/>
              <w:right w:val="nil"/>
            </w:tcBorders>
            <w:shd w:val="clear" w:color="auto" w:fill="auto"/>
            <w:noWrap/>
            <w:vAlign w:val="center"/>
            <w:hideMark/>
          </w:tcPr>
          <w:p w14:paraId="57CEE637"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-0.004</w:t>
            </w:r>
          </w:p>
        </w:tc>
        <w:tc>
          <w:tcPr>
            <w:tcW w:w="480" w:type="dxa"/>
            <w:tcBorders>
              <w:top w:val="nil"/>
              <w:left w:val="nil"/>
              <w:bottom w:val="nil"/>
              <w:right w:val="nil"/>
            </w:tcBorders>
            <w:shd w:val="clear" w:color="auto" w:fill="auto"/>
            <w:noWrap/>
            <w:vAlign w:val="center"/>
            <w:hideMark/>
          </w:tcPr>
          <w:p w14:paraId="3762B5DB"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0.010</w:t>
            </w:r>
          </w:p>
        </w:tc>
        <w:tc>
          <w:tcPr>
            <w:tcW w:w="2040" w:type="dxa"/>
            <w:tcBorders>
              <w:top w:val="nil"/>
              <w:left w:val="nil"/>
              <w:bottom w:val="nil"/>
              <w:right w:val="nil"/>
            </w:tcBorders>
            <w:shd w:val="clear" w:color="auto" w:fill="auto"/>
            <w:noWrap/>
            <w:vAlign w:val="center"/>
            <w:hideMark/>
          </w:tcPr>
          <w:p w14:paraId="60E75F49"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-0.017</w:t>
            </w:r>
          </w:p>
        </w:tc>
        <w:tc>
          <w:tcPr>
            <w:tcW w:w="480" w:type="dxa"/>
            <w:tcBorders>
              <w:top w:val="nil"/>
              <w:left w:val="nil"/>
              <w:bottom w:val="nil"/>
              <w:right w:val="nil"/>
            </w:tcBorders>
            <w:shd w:val="clear" w:color="auto" w:fill="auto"/>
            <w:noWrap/>
            <w:vAlign w:val="center"/>
            <w:hideMark/>
          </w:tcPr>
          <w:p w14:paraId="273F4D5C"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0.012</w:t>
            </w:r>
          </w:p>
        </w:tc>
        <w:tc>
          <w:tcPr>
            <w:tcW w:w="2040" w:type="dxa"/>
            <w:tcBorders>
              <w:top w:val="nil"/>
              <w:left w:val="nil"/>
              <w:bottom w:val="nil"/>
              <w:right w:val="nil"/>
            </w:tcBorders>
            <w:shd w:val="clear" w:color="auto" w:fill="auto"/>
            <w:noWrap/>
            <w:vAlign w:val="center"/>
            <w:hideMark/>
          </w:tcPr>
          <w:p w14:paraId="42879418"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-0.098</w:t>
            </w:r>
          </w:p>
        </w:tc>
        <w:tc>
          <w:tcPr>
            <w:tcW w:w="480" w:type="dxa"/>
            <w:tcBorders>
              <w:top w:val="nil"/>
              <w:left w:val="nil"/>
              <w:bottom w:val="nil"/>
              <w:right w:val="nil"/>
            </w:tcBorders>
            <w:shd w:val="clear" w:color="auto" w:fill="auto"/>
            <w:noWrap/>
            <w:vAlign w:val="center"/>
            <w:hideMark/>
          </w:tcPr>
          <w:p w14:paraId="6649361B"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0.013</w:t>
            </w:r>
          </w:p>
        </w:tc>
      </w:tr>
      <w:tr w:rsidR="00475E09" w:rsidRPr="00475E09" w14:paraId="5FEFFB1D" w14:textId="77777777" w:rsidTr="00E12FEC">
        <w:trPr>
          <w:trHeight w:val="300"/>
          <w:jc w:val="center"/>
        </w:trPr>
        <w:tc>
          <w:tcPr>
            <w:tcW w:w="1680" w:type="dxa"/>
            <w:gridSpan w:val="2"/>
            <w:tcBorders>
              <w:top w:val="nil"/>
              <w:left w:val="nil"/>
              <w:bottom w:val="nil"/>
              <w:right w:val="nil"/>
            </w:tcBorders>
            <w:shd w:val="clear" w:color="auto" w:fill="auto"/>
            <w:noWrap/>
            <w:vAlign w:val="center"/>
            <w:hideMark/>
          </w:tcPr>
          <w:p w14:paraId="1CA27ACF" w14:textId="77777777" w:rsidR="00475E09" w:rsidRPr="00475E09" w:rsidRDefault="00475E09" w:rsidP="00475E09">
            <w:pPr>
              <w:spacing w:after="0" w:line="240" w:lineRule="auto"/>
              <w:rPr>
                <w:rFonts w:ascii="Times New Roman" w:eastAsia="Times New Roman" w:hAnsi="Times New Roman" w:cs="Times New Roman"/>
                <w:i/>
                <w:iCs/>
                <w:color w:val="000000"/>
              </w:rPr>
            </w:pPr>
            <w:r w:rsidRPr="00475E09">
              <w:rPr>
                <w:rFonts w:ascii="Times New Roman" w:eastAsia="Times New Roman" w:hAnsi="Times New Roman" w:cs="Times New Roman"/>
                <w:i/>
                <w:iCs/>
                <w:color w:val="000000"/>
              </w:rPr>
              <w:t>Ideology Conditions</w:t>
            </w:r>
          </w:p>
        </w:tc>
        <w:tc>
          <w:tcPr>
            <w:tcW w:w="2040" w:type="dxa"/>
            <w:tcBorders>
              <w:top w:val="nil"/>
              <w:left w:val="nil"/>
              <w:bottom w:val="nil"/>
              <w:right w:val="nil"/>
            </w:tcBorders>
            <w:shd w:val="clear" w:color="auto" w:fill="auto"/>
            <w:noWrap/>
            <w:vAlign w:val="center"/>
            <w:hideMark/>
          </w:tcPr>
          <w:p w14:paraId="204E232E" w14:textId="77777777" w:rsidR="00475E09" w:rsidRPr="00475E09" w:rsidRDefault="00475E09" w:rsidP="00475E09">
            <w:pPr>
              <w:spacing w:after="0" w:line="240" w:lineRule="auto"/>
              <w:rPr>
                <w:rFonts w:ascii="Times New Roman" w:eastAsia="Times New Roman" w:hAnsi="Times New Roman" w:cs="Times New Roman"/>
                <w:i/>
                <w:iCs/>
                <w:color w:val="000000"/>
              </w:rPr>
            </w:pPr>
          </w:p>
        </w:tc>
        <w:tc>
          <w:tcPr>
            <w:tcW w:w="480" w:type="dxa"/>
            <w:tcBorders>
              <w:top w:val="nil"/>
              <w:left w:val="nil"/>
              <w:bottom w:val="nil"/>
              <w:right w:val="nil"/>
            </w:tcBorders>
            <w:shd w:val="clear" w:color="auto" w:fill="auto"/>
            <w:noWrap/>
            <w:vAlign w:val="center"/>
            <w:hideMark/>
          </w:tcPr>
          <w:p w14:paraId="70A8563A" w14:textId="77777777" w:rsidR="00475E09" w:rsidRPr="00475E09" w:rsidRDefault="00475E09" w:rsidP="00475E09">
            <w:pPr>
              <w:spacing w:after="0" w:line="240" w:lineRule="auto"/>
              <w:jc w:val="center"/>
              <w:rPr>
                <w:rFonts w:ascii="Times New Roman" w:eastAsia="Times New Roman" w:hAnsi="Times New Roman" w:cs="Times New Roman"/>
                <w:sz w:val="20"/>
                <w:szCs w:val="20"/>
              </w:rPr>
            </w:pPr>
          </w:p>
        </w:tc>
        <w:tc>
          <w:tcPr>
            <w:tcW w:w="2040" w:type="dxa"/>
            <w:tcBorders>
              <w:top w:val="nil"/>
              <w:left w:val="nil"/>
              <w:bottom w:val="nil"/>
              <w:right w:val="nil"/>
            </w:tcBorders>
            <w:shd w:val="clear" w:color="auto" w:fill="auto"/>
            <w:noWrap/>
            <w:vAlign w:val="center"/>
            <w:hideMark/>
          </w:tcPr>
          <w:p w14:paraId="0500E9F5" w14:textId="77777777" w:rsidR="00475E09" w:rsidRPr="00475E09" w:rsidRDefault="00475E09" w:rsidP="00475E09">
            <w:pPr>
              <w:spacing w:after="0" w:line="240" w:lineRule="auto"/>
              <w:jc w:val="center"/>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center"/>
            <w:hideMark/>
          </w:tcPr>
          <w:p w14:paraId="0F1C0B49" w14:textId="77777777" w:rsidR="00475E09" w:rsidRPr="00475E09" w:rsidRDefault="00475E09" w:rsidP="00475E09">
            <w:pPr>
              <w:spacing w:after="0" w:line="240" w:lineRule="auto"/>
              <w:jc w:val="center"/>
              <w:rPr>
                <w:rFonts w:ascii="Times New Roman" w:eastAsia="Times New Roman" w:hAnsi="Times New Roman" w:cs="Times New Roman"/>
                <w:sz w:val="20"/>
                <w:szCs w:val="20"/>
              </w:rPr>
            </w:pPr>
          </w:p>
        </w:tc>
        <w:tc>
          <w:tcPr>
            <w:tcW w:w="2040" w:type="dxa"/>
            <w:tcBorders>
              <w:top w:val="nil"/>
              <w:left w:val="nil"/>
              <w:bottom w:val="nil"/>
              <w:right w:val="nil"/>
            </w:tcBorders>
            <w:shd w:val="clear" w:color="auto" w:fill="auto"/>
            <w:noWrap/>
            <w:vAlign w:val="center"/>
            <w:hideMark/>
          </w:tcPr>
          <w:p w14:paraId="41E9BA99" w14:textId="77777777" w:rsidR="00475E09" w:rsidRPr="00475E09" w:rsidRDefault="00475E09" w:rsidP="00475E09">
            <w:pPr>
              <w:spacing w:after="0" w:line="240" w:lineRule="auto"/>
              <w:jc w:val="center"/>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center"/>
            <w:hideMark/>
          </w:tcPr>
          <w:p w14:paraId="3EA85992" w14:textId="77777777" w:rsidR="00475E09" w:rsidRPr="00475E09" w:rsidRDefault="00475E09" w:rsidP="00475E09">
            <w:pPr>
              <w:spacing w:after="0" w:line="240" w:lineRule="auto"/>
              <w:jc w:val="center"/>
              <w:rPr>
                <w:rFonts w:ascii="Times New Roman" w:eastAsia="Times New Roman" w:hAnsi="Times New Roman" w:cs="Times New Roman"/>
                <w:sz w:val="20"/>
                <w:szCs w:val="20"/>
              </w:rPr>
            </w:pPr>
          </w:p>
        </w:tc>
        <w:tc>
          <w:tcPr>
            <w:tcW w:w="2040" w:type="dxa"/>
            <w:tcBorders>
              <w:top w:val="nil"/>
              <w:left w:val="nil"/>
              <w:bottom w:val="nil"/>
              <w:right w:val="nil"/>
            </w:tcBorders>
            <w:shd w:val="clear" w:color="auto" w:fill="auto"/>
            <w:noWrap/>
            <w:vAlign w:val="center"/>
            <w:hideMark/>
          </w:tcPr>
          <w:p w14:paraId="5B8115A5" w14:textId="77777777" w:rsidR="00475E09" w:rsidRPr="00475E09" w:rsidRDefault="00475E09" w:rsidP="00475E09">
            <w:pPr>
              <w:spacing w:after="0" w:line="240" w:lineRule="auto"/>
              <w:jc w:val="center"/>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center"/>
            <w:hideMark/>
          </w:tcPr>
          <w:p w14:paraId="02285275" w14:textId="77777777" w:rsidR="00475E09" w:rsidRPr="00475E09" w:rsidRDefault="00475E09" w:rsidP="00475E09">
            <w:pPr>
              <w:spacing w:after="0" w:line="240" w:lineRule="auto"/>
              <w:jc w:val="center"/>
              <w:rPr>
                <w:rFonts w:ascii="Times New Roman" w:eastAsia="Times New Roman" w:hAnsi="Times New Roman" w:cs="Times New Roman"/>
                <w:sz w:val="20"/>
                <w:szCs w:val="20"/>
              </w:rPr>
            </w:pPr>
          </w:p>
        </w:tc>
      </w:tr>
      <w:tr w:rsidR="00475E09" w:rsidRPr="00475E09" w14:paraId="3EDA8893" w14:textId="77777777" w:rsidTr="00E12FEC">
        <w:trPr>
          <w:trHeight w:val="300"/>
          <w:jc w:val="center"/>
        </w:trPr>
        <w:tc>
          <w:tcPr>
            <w:tcW w:w="240" w:type="dxa"/>
            <w:tcBorders>
              <w:top w:val="nil"/>
              <w:left w:val="nil"/>
              <w:bottom w:val="nil"/>
              <w:right w:val="nil"/>
            </w:tcBorders>
            <w:shd w:val="clear" w:color="auto" w:fill="auto"/>
            <w:noWrap/>
            <w:vAlign w:val="center"/>
            <w:hideMark/>
          </w:tcPr>
          <w:p w14:paraId="1481729D" w14:textId="77777777" w:rsidR="00475E09" w:rsidRPr="00475E09" w:rsidRDefault="00475E09" w:rsidP="00475E09">
            <w:pPr>
              <w:spacing w:after="0" w:line="240" w:lineRule="auto"/>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14:paraId="4516AACE" w14:textId="77777777" w:rsidR="00475E09" w:rsidRPr="00475E09" w:rsidRDefault="00475E09" w:rsidP="00475E09">
            <w:pPr>
              <w:spacing w:after="0" w:line="240" w:lineRule="auto"/>
              <w:rPr>
                <w:rFonts w:ascii="Times New Roman" w:eastAsia="Times New Roman" w:hAnsi="Times New Roman" w:cs="Times New Roman"/>
                <w:color w:val="000000"/>
              </w:rPr>
            </w:pPr>
            <w:r w:rsidRPr="00475E09">
              <w:rPr>
                <w:rFonts w:ascii="Times New Roman" w:eastAsia="Times New Roman" w:hAnsi="Times New Roman" w:cs="Times New Roman"/>
                <w:color w:val="000000"/>
              </w:rPr>
              <w:t>Moderate</w:t>
            </w:r>
          </w:p>
        </w:tc>
        <w:tc>
          <w:tcPr>
            <w:tcW w:w="2040" w:type="dxa"/>
            <w:tcBorders>
              <w:top w:val="nil"/>
              <w:left w:val="nil"/>
              <w:bottom w:val="nil"/>
              <w:right w:val="nil"/>
            </w:tcBorders>
            <w:shd w:val="clear" w:color="auto" w:fill="auto"/>
            <w:noWrap/>
            <w:vAlign w:val="center"/>
            <w:hideMark/>
          </w:tcPr>
          <w:p w14:paraId="11A37C67"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0.067</w:t>
            </w:r>
          </w:p>
        </w:tc>
        <w:tc>
          <w:tcPr>
            <w:tcW w:w="480" w:type="dxa"/>
            <w:tcBorders>
              <w:top w:val="nil"/>
              <w:left w:val="nil"/>
              <w:bottom w:val="nil"/>
              <w:right w:val="nil"/>
            </w:tcBorders>
            <w:shd w:val="clear" w:color="auto" w:fill="auto"/>
            <w:noWrap/>
            <w:vAlign w:val="center"/>
            <w:hideMark/>
          </w:tcPr>
          <w:p w14:paraId="47E82D8B"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0.011</w:t>
            </w:r>
          </w:p>
        </w:tc>
        <w:tc>
          <w:tcPr>
            <w:tcW w:w="2040" w:type="dxa"/>
            <w:tcBorders>
              <w:top w:val="nil"/>
              <w:left w:val="nil"/>
              <w:bottom w:val="nil"/>
              <w:right w:val="nil"/>
            </w:tcBorders>
            <w:shd w:val="clear" w:color="auto" w:fill="auto"/>
            <w:noWrap/>
            <w:vAlign w:val="center"/>
            <w:hideMark/>
          </w:tcPr>
          <w:p w14:paraId="31281B31"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0.037</w:t>
            </w:r>
          </w:p>
        </w:tc>
        <w:tc>
          <w:tcPr>
            <w:tcW w:w="480" w:type="dxa"/>
            <w:tcBorders>
              <w:top w:val="nil"/>
              <w:left w:val="nil"/>
              <w:bottom w:val="nil"/>
              <w:right w:val="nil"/>
            </w:tcBorders>
            <w:shd w:val="clear" w:color="auto" w:fill="auto"/>
            <w:noWrap/>
            <w:vAlign w:val="center"/>
            <w:hideMark/>
          </w:tcPr>
          <w:p w14:paraId="6AA7FDA4"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0.009</w:t>
            </w:r>
          </w:p>
        </w:tc>
        <w:tc>
          <w:tcPr>
            <w:tcW w:w="2040" w:type="dxa"/>
            <w:tcBorders>
              <w:top w:val="nil"/>
              <w:left w:val="nil"/>
              <w:bottom w:val="nil"/>
              <w:right w:val="nil"/>
            </w:tcBorders>
            <w:shd w:val="clear" w:color="auto" w:fill="auto"/>
            <w:noWrap/>
            <w:vAlign w:val="center"/>
            <w:hideMark/>
          </w:tcPr>
          <w:p w14:paraId="49BA6A6C"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0.048</w:t>
            </w:r>
          </w:p>
        </w:tc>
        <w:tc>
          <w:tcPr>
            <w:tcW w:w="480" w:type="dxa"/>
            <w:tcBorders>
              <w:top w:val="nil"/>
              <w:left w:val="nil"/>
              <w:bottom w:val="nil"/>
              <w:right w:val="nil"/>
            </w:tcBorders>
            <w:shd w:val="clear" w:color="auto" w:fill="auto"/>
            <w:noWrap/>
            <w:vAlign w:val="center"/>
            <w:hideMark/>
          </w:tcPr>
          <w:p w14:paraId="0F919604"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0.011</w:t>
            </w:r>
          </w:p>
        </w:tc>
        <w:tc>
          <w:tcPr>
            <w:tcW w:w="2040" w:type="dxa"/>
            <w:tcBorders>
              <w:top w:val="nil"/>
              <w:left w:val="nil"/>
              <w:bottom w:val="nil"/>
              <w:right w:val="nil"/>
            </w:tcBorders>
            <w:shd w:val="clear" w:color="auto" w:fill="auto"/>
            <w:noWrap/>
            <w:vAlign w:val="center"/>
            <w:hideMark/>
          </w:tcPr>
          <w:p w14:paraId="5F34D6B1"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-0.004</w:t>
            </w:r>
          </w:p>
        </w:tc>
        <w:tc>
          <w:tcPr>
            <w:tcW w:w="480" w:type="dxa"/>
            <w:tcBorders>
              <w:top w:val="nil"/>
              <w:left w:val="nil"/>
              <w:bottom w:val="nil"/>
              <w:right w:val="nil"/>
            </w:tcBorders>
            <w:shd w:val="clear" w:color="auto" w:fill="auto"/>
            <w:noWrap/>
            <w:vAlign w:val="center"/>
            <w:hideMark/>
          </w:tcPr>
          <w:p w14:paraId="091D29D5"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0.011</w:t>
            </w:r>
          </w:p>
        </w:tc>
      </w:tr>
      <w:tr w:rsidR="00475E09" w:rsidRPr="00475E09" w14:paraId="37CE78E6" w14:textId="77777777" w:rsidTr="00E12FEC">
        <w:trPr>
          <w:trHeight w:val="300"/>
          <w:jc w:val="center"/>
        </w:trPr>
        <w:tc>
          <w:tcPr>
            <w:tcW w:w="240" w:type="dxa"/>
            <w:tcBorders>
              <w:top w:val="nil"/>
              <w:left w:val="nil"/>
              <w:bottom w:val="nil"/>
              <w:right w:val="nil"/>
            </w:tcBorders>
            <w:shd w:val="clear" w:color="auto" w:fill="auto"/>
            <w:noWrap/>
            <w:vAlign w:val="center"/>
            <w:hideMark/>
          </w:tcPr>
          <w:p w14:paraId="60B65215" w14:textId="77777777" w:rsidR="00475E09" w:rsidRPr="00475E09" w:rsidRDefault="00475E09" w:rsidP="00475E09">
            <w:pPr>
              <w:spacing w:after="0" w:line="240" w:lineRule="auto"/>
              <w:jc w:val="center"/>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center"/>
            <w:hideMark/>
          </w:tcPr>
          <w:p w14:paraId="4D77D1EF" w14:textId="77777777" w:rsidR="00475E09" w:rsidRPr="00475E09" w:rsidRDefault="00475E09" w:rsidP="00475E09">
            <w:pPr>
              <w:spacing w:after="0" w:line="240" w:lineRule="auto"/>
              <w:rPr>
                <w:rFonts w:ascii="Times New Roman" w:eastAsia="Times New Roman" w:hAnsi="Times New Roman" w:cs="Times New Roman"/>
                <w:color w:val="000000"/>
              </w:rPr>
            </w:pPr>
            <w:r w:rsidRPr="00475E09">
              <w:rPr>
                <w:rFonts w:ascii="Times New Roman" w:eastAsia="Times New Roman" w:hAnsi="Times New Roman" w:cs="Times New Roman"/>
                <w:color w:val="000000"/>
              </w:rPr>
              <w:t>Extreme</w:t>
            </w:r>
          </w:p>
        </w:tc>
        <w:tc>
          <w:tcPr>
            <w:tcW w:w="2040" w:type="dxa"/>
            <w:tcBorders>
              <w:top w:val="nil"/>
              <w:left w:val="nil"/>
              <w:bottom w:val="nil"/>
              <w:right w:val="nil"/>
            </w:tcBorders>
            <w:shd w:val="clear" w:color="auto" w:fill="auto"/>
            <w:noWrap/>
            <w:vAlign w:val="center"/>
            <w:hideMark/>
          </w:tcPr>
          <w:p w14:paraId="08BDA3A8"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-0.019</w:t>
            </w:r>
          </w:p>
        </w:tc>
        <w:tc>
          <w:tcPr>
            <w:tcW w:w="480" w:type="dxa"/>
            <w:tcBorders>
              <w:top w:val="nil"/>
              <w:left w:val="nil"/>
              <w:bottom w:val="nil"/>
              <w:right w:val="nil"/>
            </w:tcBorders>
            <w:shd w:val="clear" w:color="auto" w:fill="auto"/>
            <w:noWrap/>
            <w:vAlign w:val="center"/>
            <w:hideMark/>
          </w:tcPr>
          <w:p w14:paraId="6E3C11BC"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0.011</w:t>
            </w:r>
          </w:p>
        </w:tc>
        <w:tc>
          <w:tcPr>
            <w:tcW w:w="2040" w:type="dxa"/>
            <w:tcBorders>
              <w:top w:val="nil"/>
              <w:left w:val="nil"/>
              <w:bottom w:val="nil"/>
              <w:right w:val="nil"/>
            </w:tcBorders>
            <w:shd w:val="clear" w:color="auto" w:fill="auto"/>
            <w:noWrap/>
            <w:vAlign w:val="center"/>
            <w:hideMark/>
          </w:tcPr>
          <w:p w14:paraId="118151DC"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-0.006</w:t>
            </w:r>
          </w:p>
        </w:tc>
        <w:tc>
          <w:tcPr>
            <w:tcW w:w="480" w:type="dxa"/>
            <w:tcBorders>
              <w:top w:val="nil"/>
              <w:left w:val="nil"/>
              <w:bottom w:val="nil"/>
              <w:right w:val="nil"/>
            </w:tcBorders>
            <w:shd w:val="clear" w:color="auto" w:fill="auto"/>
            <w:noWrap/>
            <w:vAlign w:val="center"/>
            <w:hideMark/>
          </w:tcPr>
          <w:p w14:paraId="292E2271"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0.009</w:t>
            </w:r>
          </w:p>
        </w:tc>
        <w:tc>
          <w:tcPr>
            <w:tcW w:w="2040" w:type="dxa"/>
            <w:tcBorders>
              <w:top w:val="nil"/>
              <w:left w:val="nil"/>
              <w:bottom w:val="nil"/>
              <w:right w:val="nil"/>
            </w:tcBorders>
            <w:shd w:val="clear" w:color="auto" w:fill="auto"/>
            <w:noWrap/>
            <w:vAlign w:val="center"/>
            <w:hideMark/>
          </w:tcPr>
          <w:p w14:paraId="69EC0165"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-0.006</w:t>
            </w:r>
          </w:p>
        </w:tc>
        <w:tc>
          <w:tcPr>
            <w:tcW w:w="480" w:type="dxa"/>
            <w:tcBorders>
              <w:top w:val="nil"/>
              <w:left w:val="nil"/>
              <w:bottom w:val="nil"/>
              <w:right w:val="nil"/>
            </w:tcBorders>
            <w:shd w:val="clear" w:color="auto" w:fill="auto"/>
            <w:noWrap/>
            <w:vAlign w:val="center"/>
            <w:hideMark/>
          </w:tcPr>
          <w:p w14:paraId="1DFE7050"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0.011</w:t>
            </w:r>
          </w:p>
        </w:tc>
        <w:tc>
          <w:tcPr>
            <w:tcW w:w="2040" w:type="dxa"/>
            <w:tcBorders>
              <w:top w:val="nil"/>
              <w:left w:val="nil"/>
              <w:bottom w:val="nil"/>
              <w:right w:val="nil"/>
            </w:tcBorders>
            <w:shd w:val="clear" w:color="auto" w:fill="auto"/>
            <w:noWrap/>
            <w:vAlign w:val="center"/>
            <w:hideMark/>
          </w:tcPr>
          <w:p w14:paraId="452760C3"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-0.028</w:t>
            </w:r>
          </w:p>
        </w:tc>
        <w:tc>
          <w:tcPr>
            <w:tcW w:w="480" w:type="dxa"/>
            <w:tcBorders>
              <w:top w:val="nil"/>
              <w:left w:val="nil"/>
              <w:bottom w:val="nil"/>
              <w:right w:val="nil"/>
            </w:tcBorders>
            <w:shd w:val="clear" w:color="auto" w:fill="auto"/>
            <w:noWrap/>
            <w:vAlign w:val="center"/>
            <w:hideMark/>
          </w:tcPr>
          <w:p w14:paraId="12B7FF6B"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0.011</w:t>
            </w:r>
          </w:p>
        </w:tc>
      </w:tr>
      <w:tr w:rsidR="00475E09" w:rsidRPr="00475E09" w14:paraId="3F7B318D" w14:textId="77777777" w:rsidTr="00E12FEC">
        <w:trPr>
          <w:trHeight w:val="300"/>
          <w:jc w:val="center"/>
        </w:trPr>
        <w:tc>
          <w:tcPr>
            <w:tcW w:w="240" w:type="dxa"/>
            <w:tcBorders>
              <w:top w:val="nil"/>
              <w:left w:val="nil"/>
              <w:bottom w:val="nil"/>
              <w:right w:val="nil"/>
            </w:tcBorders>
            <w:shd w:val="clear" w:color="auto" w:fill="auto"/>
            <w:noWrap/>
            <w:vAlign w:val="center"/>
            <w:hideMark/>
          </w:tcPr>
          <w:p w14:paraId="0700DEE8" w14:textId="77777777" w:rsidR="00475E09" w:rsidRPr="00475E09" w:rsidRDefault="00475E09" w:rsidP="00475E09">
            <w:pPr>
              <w:spacing w:after="0" w:line="240" w:lineRule="auto"/>
              <w:jc w:val="center"/>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center"/>
            <w:hideMark/>
          </w:tcPr>
          <w:p w14:paraId="47742B78" w14:textId="77777777" w:rsidR="00475E09" w:rsidRPr="00475E09" w:rsidRDefault="00475E09" w:rsidP="00475E09">
            <w:pPr>
              <w:spacing w:after="0" w:line="240" w:lineRule="auto"/>
              <w:rPr>
                <w:rFonts w:ascii="Times New Roman" w:eastAsia="Times New Roman" w:hAnsi="Times New Roman" w:cs="Times New Roman"/>
                <w:sz w:val="20"/>
                <w:szCs w:val="20"/>
              </w:rPr>
            </w:pPr>
          </w:p>
        </w:tc>
        <w:tc>
          <w:tcPr>
            <w:tcW w:w="2040" w:type="dxa"/>
            <w:tcBorders>
              <w:top w:val="nil"/>
              <w:left w:val="nil"/>
              <w:bottom w:val="nil"/>
              <w:right w:val="nil"/>
            </w:tcBorders>
            <w:shd w:val="clear" w:color="auto" w:fill="auto"/>
            <w:noWrap/>
            <w:vAlign w:val="center"/>
            <w:hideMark/>
          </w:tcPr>
          <w:p w14:paraId="4EB4757B" w14:textId="77777777" w:rsidR="00475E09" w:rsidRPr="00475E09" w:rsidRDefault="00475E09" w:rsidP="00475E09">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center"/>
            <w:hideMark/>
          </w:tcPr>
          <w:p w14:paraId="7C0BD62F" w14:textId="77777777" w:rsidR="00475E09" w:rsidRPr="00475E09" w:rsidRDefault="00475E09" w:rsidP="00475E09">
            <w:pPr>
              <w:spacing w:after="0" w:line="240" w:lineRule="auto"/>
              <w:jc w:val="center"/>
              <w:rPr>
                <w:rFonts w:ascii="Times New Roman" w:eastAsia="Times New Roman" w:hAnsi="Times New Roman" w:cs="Times New Roman"/>
                <w:sz w:val="20"/>
                <w:szCs w:val="20"/>
              </w:rPr>
            </w:pPr>
          </w:p>
        </w:tc>
        <w:tc>
          <w:tcPr>
            <w:tcW w:w="2040" w:type="dxa"/>
            <w:tcBorders>
              <w:top w:val="nil"/>
              <w:left w:val="nil"/>
              <w:bottom w:val="nil"/>
              <w:right w:val="nil"/>
            </w:tcBorders>
            <w:shd w:val="clear" w:color="auto" w:fill="auto"/>
            <w:noWrap/>
            <w:vAlign w:val="center"/>
            <w:hideMark/>
          </w:tcPr>
          <w:p w14:paraId="6D24B57E" w14:textId="77777777" w:rsidR="00475E09" w:rsidRPr="00475E09" w:rsidRDefault="00475E09" w:rsidP="00475E09">
            <w:pPr>
              <w:spacing w:after="0" w:line="240" w:lineRule="auto"/>
              <w:jc w:val="center"/>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center"/>
            <w:hideMark/>
          </w:tcPr>
          <w:p w14:paraId="34539CAF" w14:textId="77777777" w:rsidR="00475E09" w:rsidRPr="00475E09" w:rsidRDefault="00475E09" w:rsidP="00475E09">
            <w:pPr>
              <w:spacing w:after="0" w:line="240" w:lineRule="auto"/>
              <w:jc w:val="center"/>
              <w:rPr>
                <w:rFonts w:ascii="Times New Roman" w:eastAsia="Times New Roman" w:hAnsi="Times New Roman" w:cs="Times New Roman"/>
                <w:sz w:val="20"/>
                <w:szCs w:val="20"/>
              </w:rPr>
            </w:pPr>
          </w:p>
        </w:tc>
        <w:tc>
          <w:tcPr>
            <w:tcW w:w="2040" w:type="dxa"/>
            <w:tcBorders>
              <w:top w:val="nil"/>
              <w:left w:val="nil"/>
              <w:bottom w:val="nil"/>
              <w:right w:val="nil"/>
            </w:tcBorders>
            <w:shd w:val="clear" w:color="auto" w:fill="auto"/>
            <w:noWrap/>
            <w:vAlign w:val="center"/>
            <w:hideMark/>
          </w:tcPr>
          <w:p w14:paraId="06AEAD6F" w14:textId="77777777" w:rsidR="00475E09" w:rsidRPr="00475E09" w:rsidRDefault="00475E09" w:rsidP="00475E09">
            <w:pPr>
              <w:spacing w:after="0" w:line="240" w:lineRule="auto"/>
              <w:jc w:val="center"/>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center"/>
            <w:hideMark/>
          </w:tcPr>
          <w:p w14:paraId="76403637" w14:textId="77777777" w:rsidR="00475E09" w:rsidRPr="00475E09" w:rsidRDefault="00475E09" w:rsidP="00475E09">
            <w:pPr>
              <w:spacing w:after="0" w:line="240" w:lineRule="auto"/>
              <w:jc w:val="center"/>
              <w:rPr>
                <w:rFonts w:ascii="Times New Roman" w:eastAsia="Times New Roman" w:hAnsi="Times New Roman" w:cs="Times New Roman"/>
                <w:sz w:val="20"/>
                <w:szCs w:val="20"/>
              </w:rPr>
            </w:pPr>
          </w:p>
        </w:tc>
        <w:tc>
          <w:tcPr>
            <w:tcW w:w="2040" w:type="dxa"/>
            <w:tcBorders>
              <w:top w:val="nil"/>
              <w:left w:val="nil"/>
              <w:bottom w:val="nil"/>
              <w:right w:val="nil"/>
            </w:tcBorders>
            <w:shd w:val="clear" w:color="auto" w:fill="auto"/>
            <w:noWrap/>
            <w:vAlign w:val="center"/>
            <w:hideMark/>
          </w:tcPr>
          <w:p w14:paraId="186CD358" w14:textId="77777777" w:rsidR="00475E09" w:rsidRPr="00475E09" w:rsidRDefault="00475E09" w:rsidP="00475E09">
            <w:pPr>
              <w:spacing w:after="0" w:line="240" w:lineRule="auto"/>
              <w:jc w:val="center"/>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center"/>
            <w:hideMark/>
          </w:tcPr>
          <w:p w14:paraId="21F49815" w14:textId="77777777" w:rsidR="00475E09" w:rsidRPr="00475E09" w:rsidRDefault="00475E09" w:rsidP="00475E09">
            <w:pPr>
              <w:spacing w:after="0" w:line="240" w:lineRule="auto"/>
              <w:jc w:val="center"/>
              <w:rPr>
                <w:rFonts w:ascii="Times New Roman" w:eastAsia="Times New Roman" w:hAnsi="Times New Roman" w:cs="Times New Roman"/>
                <w:sz w:val="20"/>
                <w:szCs w:val="20"/>
              </w:rPr>
            </w:pPr>
          </w:p>
        </w:tc>
      </w:tr>
      <w:tr w:rsidR="00475E09" w:rsidRPr="00475E09" w14:paraId="794CED77" w14:textId="77777777" w:rsidTr="00E12FEC">
        <w:trPr>
          <w:trHeight w:val="300"/>
          <w:jc w:val="center"/>
        </w:trPr>
        <w:tc>
          <w:tcPr>
            <w:tcW w:w="240" w:type="dxa"/>
            <w:tcBorders>
              <w:top w:val="nil"/>
              <w:left w:val="nil"/>
              <w:bottom w:val="nil"/>
              <w:right w:val="nil"/>
            </w:tcBorders>
            <w:shd w:val="clear" w:color="auto" w:fill="auto"/>
            <w:noWrap/>
            <w:vAlign w:val="center"/>
            <w:hideMark/>
          </w:tcPr>
          <w:p w14:paraId="7428B27B" w14:textId="77777777" w:rsidR="00475E09" w:rsidRPr="00475E09" w:rsidRDefault="00475E09" w:rsidP="00475E09">
            <w:pPr>
              <w:spacing w:after="0" w:line="240" w:lineRule="auto"/>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14:paraId="585404BB" w14:textId="77777777" w:rsidR="00475E09" w:rsidRPr="00475E09" w:rsidRDefault="00475E09" w:rsidP="00475E09">
            <w:pPr>
              <w:spacing w:after="0" w:line="240" w:lineRule="auto"/>
              <w:rPr>
                <w:rFonts w:ascii="Times New Roman" w:eastAsia="Times New Roman" w:hAnsi="Times New Roman" w:cs="Times New Roman"/>
                <w:color w:val="000000"/>
              </w:rPr>
            </w:pPr>
            <w:r w:rsidRPr="00475E09">
              <w:rPr>
                <w:rFonts w:ascii="Times New Roman" w:eastAsia="Times New Roman" w:hAnsi="Times New Roman" w:cs="Times New Roman"/>
                <w:color w:val="000000"/>
              </w:rPr>
              <w:t>Constant</w:t>
            </w:r>
          </w:p>
        </w:tc>
        <w:tc>
          <w:tcPr>
            <w:tcW w:w="2040" w:type="dxa"/>
            <w:tcBorders>
              <w:top w:val="nil"/>
              <w:left w:val="nil"/>
              <w:bottom w:val="nil"/>
              <w:right w:val="nil"/>
            </w:tcBorders>
            <w:shd w:val="clear" w:color="auto" w:fill="auto"/>
            <w:noWrap/>
            <w:vAlign w:val="center"/>
            <w:hideMark/>
          </w:tcPr>
          <w:p w14:paraId="2A465114"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0.316</w:t>
            </w:r>
          </w:p>
        </w:tc>
        <w:tc>
          <w:tcPr>
            <w:tcW w:w="480" w:type="dxa"/>
            <w:tcBorders>
              <w:top w:val="nil"/>
              <w:left w:val="nil"/>
              <w:bottom w:val="nil"/>
              <w:right w:val="nil"/>
            </w:tcBorders>
            <w:shd w:val="clear" w:color="auto" w:fill="auto"/>
            <w:noWrap/>
            <w:vAlign w:val="center"/>
            <w:hideMark/>
          </w:tcPr>
          <w:p w14:paraId="66A12941"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0.009</w:t>
            </w:r>
          </w:p>
        </w:tc>
        <w:tc>
          <w:tcPr>
            <w:tcW w:w="2040" w:type="dxa"/>
            <w:tcBorders>
              <w:top w:val="nil"/>
              <w:left w:val="nil"/>
              <w:bottom w:val="nil"/>
              <w:right w:val="nil"/>
            </w:tcBorders>
            <w:shd w:val="clear" w:color="auto" w:fill="auto"/>
            <w:noWrap/>
            <w:vAlign w:val="center"/>
            <w:hideMark/>
          </w:tcPr>
          <w:p w14:paraId="4FB89D45"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0.370</w:t>
            </w:r>
          </w:p>
        </w:tc>
        <w:tc>
          <w:tcPr>
            <w:tcW w:w="480" w:type="dxa"/>
            <w:tcBorders>
              <w:top w:val="nil"/>
              <w:left w:val="nil"/>
              <w:bottom w:val="nil"/>
              <w:right w:val="nil"/>
            </w:tcBorders>
            <w:shd w:val="clear" w:color="auto" w:fill="auto"/>
            <w:noWrap/>
            <w:vAlign w:val="center"/>
            <w:hideMark/>
          </w:tcPr>
          <w:p w14:paraId="7876472A"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0.008</w:t>
            </w:r>
          </w:p>
        </w:tc>
        <w:tc>
          <w:tcPr>
            <w:tcW w:w="2040" w:type="dxa"/>
            <w:tcBorders>
              <w:top w:val="nil"/>
              <w:left w:val="nil"/>
              <w:bottom w:val="nil"/>
              <w:right w:val="nil"/>
            </w:tcBorders>
            <w:shd w:val="clear" w:color="auto" w:fill="auto"/>
            <w:noWrap/>
            <w:vAlign w:val="center"/>
            <w:hideMark/>
          </w:tcPr>
          <w:p w14:paraId="6C95140F"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0.238</w:t>
            </w:r>
          </w:p>
        </w:tc>
        <w:tc>
          <w:tcPr>
            <w:tcW w:w="480" w:type="dxa"/>
            <w:tcBorders>
              <w:top w:val="nil"/>
              <w:left w:val="nil"/>
              <w:bottom w:val="nil"/>
              <w:right w:val="nil"/>
            </w:tcBorders>
            <w:shd w:val="clear" w:color="auto" w:fill="auto"/>
            <w:noWrap/>
            <w:vAlign w:val="center"/>
            <w:hideMark/>
          </w:tcPr>
          <w:p w14:paraId="2E2F82C1"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0.009</w:t>
            </w:r>
          </w:p>
        </w:tc>
        <w:tc>
          <w:tcPr>
            <w:tcW w:w="2040" w:type="dxa"/>
            <w:tcBorders>
              <w:top w:val="nil"/>
              <w:left w:val="nil"/>
              <w:bottom w:val="nil"/>
              <w:right w:val="nil"/>
            </w:tcBorders>
            <w:shd w:val="clear" w:color="auto" w:fill="auto"/>
            <w:noWrap/>
            <w:vAlign w:val="center"/>
            <w:hideMark/>
          </w:tcPr>
          <w:p w14:paraId="6FB7F0F7"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0.631</w:t>
            </w:r>
          </w:p>
        </w:tc>
        <w:tc>
          <w:tcPr>
            <w:tcW w:w="480" w:type="dxa"/>
            <w:tcBorders>
              <w:top w:val="nil"/>
              <w:left w:val="nil"/>
              <w:bottom w:val="nil"/>
              <w:right w:val="nil"/>
            </w:tcBorders>
            <w:shd w:val="clear" w:color="auto" w:fill="auto"/>
            <w:noWrap/>
            <w:vAlign w:val="center"/>
            <w:hideMark/>
          </w:tcPr>
          <w:p w14:paraId="7EA41F2D"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0.010</w:t>
            </w:r>
          </w:p>
        </w:tc>
      </w:tr>
      <w:tr w:rsidR="00475E09" w:rsidRPr="00475E09" w14:paraId="3529AFE6" w14:textId="77777777" w:rsidTr="00E12FEC">
        <w:trPr>
          <w:trHeight w:val="300"/>
          <w:jc w:val="center"/>
        </w:trPr>
        <w:tc>
          <w:tcPr>
            <w:tcW w:w="1680" w:type="dxa"/>
            <w:gridSpan w:val="2"/>
            <w:tcBorders>
              <w:top w:val="single" w:sz="4" w:space="0" w:color="auto"/>
              <w:left w:val="nil"/>
              <w:bottom w:val="nil"/>
              <w:right w:val="nil"/>
            </w:tcBorders>
            <w:shd w:val="clear" w:color="auto" w:fill="auto"/>
            <w:noWrap/>
            <w:vAlign w:val="center"/>
            <w:hideMark/>
          </w:tcPr>
          <w:p w14:paraId="173EF2A2" w14:textId="77777777" w:rsidR="00475E09" w:rsidRPr="00475E09" w:rsidRDefault="00475E09" w:rsidP="00475E09">
            <w:pPr>
              <w:spacing w:after="0" w:line="240" w:lineRule="auto"/>
              <w:rPr>
                <w:rFonts w:ascii="Times New Roman" w:eastAsia="Times New Roman" w:hAnsi="Times New Roman" w:cs="Times New Roman"/>
                <w:color w:val="000000"/>
              </w:rPr>
            </w:pPr>
            <w:r w:rsidRPr="00475E09">
              <w:rPr>
                <w:rFonts w:ascii="Times New Roman" w:eastAsia="Times New Roman" w:hAnsi="Times New Roman" w:cs="Times New Roman"/>
                <w:color w:val="000000"/>
              </w:rPr>
              <w:t>N</w:t>
            </w:r>
          </w:p>
        </w:tc>
        <w:tc>
          <w:tcPr>
            <w:tcW w:w="2520" w:type="dxa"/>
            <w:gridSpan w:val="2"/>
            <w:tcBorders>
              <w:top w:val="single" w:sz="4" w:space="0" w:color="auto"/>
              <w:left w:val="nil"/>
              <w:bottom w:val="nil"/>
              <w:right w:val="nil"/>
            </w:tcBorders>
            <w:shd w:val="clear" w:color="auto" w:fill="auto"/>
            <w:noWrap/>
            <w:vAlign w:val="center"/>
            <w:hideMark/>
          </w:tcPr>
          <w:p w14:paraId="64EEE2D4" w14:textId="3548926E"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2,95</w:t>
            </w:r>
            <w:r w:rsidR="008F52B9">
              <w:rPr>
                <w:rFonts w:ascii="Times New Roman" w:eastAsia="Times New Roman" w:hAnsi="Times New Roman" w:cs="Times New Roman"/>
                <w:color w:val="000000"/>
              </w:rPr>
              <w:t>4</w:t>
            </w:r>
          </w:p>
        </w:tc>
        <w:tc>
          <w:tcPr>
            <w:tcW w:w="2520" w:type="dxa"/>
            <w:gridSpan w:val="2"/>
            <w:tcBorders>
              <w:top w:val="single" w:sz="4" w:space="0" w:color="auto"/>
              <w:left w:val="nil"/>
              <w:bottom w:val="nil"/>
              <w:right w:val="nil"/>
            </w:tcBorders>
            <w:shd w:val="clear" w:color="auto" w:fill="auto"/>
            <w:noWrap/>
            <w:vAlign w:val="center"/>
            <w:hideMark/>
          </w:tcPr>
          <w:p w14:paraId="3B80BEC6" w14:textId="3C264F51"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290</w:t>
            </w:r>
            <w:r w:rsidR="008F52B9">
              <w:rPr>
                <w:rFonts w:ascii="Times New Roman" w:eastAsia="Times New Roman" w:hAnsi="Times New Roman" w:cs="Times New Roman"/>
                <w:color w:val="000000"/>
              </w:rPr>
              <w:t>7</w:t>
            </w:r>
          </w:p>
        </w:tc>
        <w:tc>
          <w:tcPr>
            <w:tcW w:w="2520" w:type="dxa"/>
            <w:gridSpan w:val="2"/>
            <w:tcBorders>
              <w:top w:val="single" w:sz="4" w:space="0" w:color="auto"/>
              <w:left w:val="nil"/>
              <w:bottom w:val="nil"/>
              <w:right w:val="nil"/>
            </w:tcBorders>
            <w:shd w:val="clear" w:color="auto" w:fill="auto"/>
            <w:noWrap/>
            <w:vAlign w:val="center"/>
            <w:hideMark/>
          </w:tcPr>
          <w:p w14:paraId="55239103" w14:textId="24BDA999"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292</w:t>
            </w:r>
            <w:r w:rsidR="008F52B9">
              <w:rPr>
                <w:rFonts w:ascii="Times New Roman" w:eastAsia="Times New Roman" w:hAnsi="Times New Roman" w:cs="Times New Roman"/>
                <w:color w:val="000000"/>
              </w:rPr>
              <w:t>8</w:t>
            </w:r>
          </w:p>
        </w:tc>
        <w:tc>
          <w:tcPr>
            <w:tcW w:w="2520" w:type="dxa"/>
            <w:gridSpan w:val="2"/>
            <w:tcBorders>
              <w:top w:val="single" w:sz="4" w:space="0" w:color="auto"/>
              <w:left w:val="nil"/>
              <w:bottom w:val="nil"/>
              <w:right w:val="nil"/>
            </w:tcBorders>
            <w:shd w:val="clear" w:color="auto" w:fill="auto"/>
            <w:noWrap/>
            <w:vAlign w:val="center"/>
            <w:hideMark/>
          </w:tcPr>
          <w:p w14:paraId="507F0D2F" w14:textId="1B201DE3"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292</w:t>
            </w:r>
            <w:r w:rsidR="008F52B9">
              <w:rPr>
                <w:rFonts w:ascii="Times New Roman" w:eastAsia="Times New Roman" w:hAnsi="Times New Roman" w:cs="Times New Roman"/>
                <w:color w:val="000000"/>
              </w:rPr>
              <w:t>5</w:t>
            </w:r>
          </w:p>
        </w:tc>
      </w:tr>
      <w:tr w:rsidR="00475E09" w:rsidRPr="00475E09" w14:paraId="1337B92B" w14:textId="77777777" w:rsidTr="00E12FEC">
        <w:trPr>
          <w:trHeight w:val="360"/>
          <w:jc w:val="center"/>
        </w:trPr>
        <w:tc>
          <w:tcPr>
            <w:tcW w:w="1680" w:type="dxa"/>
            <w:gridSpan w:val="2"/>
            <w:tcBorders>
              <w:top w:val="nil"/>
              <w:left w:val="nil"/>
              <w:bottom w:val="single" w:sz="4" w:space="0" w:color="auto"/>
              <w:right w:val="nil"/>
            </w:tcBorders>
            <w:shd w:val="clear" w:color="auto" w:fill="auto"/>
            <w:noWrap/>
            <w:vAlign w:val="center"/>
            <w:hideMark/>
          </w:tcPr>
          <w:p w14:paraId="1B4DCCA5" w14:textId="77777777" w:rsidR="00475E09" w:rsidRPr="00475E09" w:rsidRDefault="00475E09" w:rsidP="00475E09">
            <w:pPr>
              <w:spacing w:after="0" w:line="240" w:lineRule="auto"/>
              <w:rPr>
                <w:rFonts w:ascii="Times New Roman" w:eastAsia="Times New Roman" w:hAnsi="Times New Roman" w:cs="Times New Roman"/>
                <w:color w:val="000000"/>
              </w:rPr>
            </w:pPr>
            <w:r w:rsidRPr="00475E09">
              <w:rPr>
                <w:rFonts w:ascii="Times New Roman" w:eastAsia="Times New Roman" w:hAnsi="Times New Roman" w:cs="Times New Roman"/>
                <w:color w:val="000000"/>
              </w:rPr>
              <w:t>R</w:t>
            </w:r>
            <w:r w:rsidRPr="00475E09">
              <w:rPr>
                <w:rFonts w:ascii="Times New Roman" w:eastAsia="Times New Roman" w:hAnsi="Times New Roman" w:cs="Times New Roman"/>
                <w:color w:val="000000"/>
                <w:vertAlign w:val="superscript"/>
              </w:rPr>
              <w:t>2</w:t>
            </w:r>
          </w:p>
        </w:tc>
        <w:tc>
          <w:tcPr>
            <w:tcW w:w="2520" w:type="dxa"/>
            <w:gridSpan w:val="2"/>
            <w:tcBorders>
              <w:top w:val="nil"/>
              <w:left w:val="nil"/>
              <w:bottom w:val="single" w:sz="4" w:space="0" w:color="auto"/>
              <w:right w:val="nil"/>
            </w:tcBorders>
            <w:shd w:val="clear" w:color="auto" w:fill="auto"/>
            <w:noWrap/>
            <w:vAlign w:val="center"/>
            <w:hideMark/>
          </w:tcPr>
          <w:p w14:paraId="12B0915D"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0.102</w:t>
            </w:r>
          </w:p>
        </w:tc>
        <w:tc>
          <w:tcPr>
            <w:tcW w:w="2520" w:type="dxa"/>
            <w:gridSpan w:val="2"/>
            <w:tcBorders>
              <w:top w:val="nil"/>
              <w:left w:val="nil"/>
              <w:bottom w:val="single" w:sz="4" w:space="0" w:color="auto"/>
              <w:right w:val="nil"/>
            </w:tcBorders>
            <w:shd w:val="clear" w:color="auto" w:fill="auto"/>
            <w:noWrap/>
            <w:vAlign w:val="center"/>
            <w:hideMark/>
          </w:tcPr>
          <w:p w14:paraId="1AC551D6"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0.058</w:t>
            </w:r>
          </w:p>
        </w:tc>
        <w:tc>
          <w:tcPr>
            <w:tcW w:w="2520" w:type="dxa"/>
            <w:gridSpan w:val="2"/>
            <w:tcBorders>
              <w:top w:val="nil"/>
              <w:left w:val="nil"/>
              <w:bottom w:val="single" w:sz="4" w:space="0" w:color="auto"/>
              <w:right w:val="nil"/>
            </w:tcBorders>
            <w:shd w:val="clear" w:color="auto" w:fill="auto"/>
            <w:noWrap/>
            <w:vAlign w:val="center"/>
            <w:hideMark/>
          </w:tcPr>
          <w:p w14:paraId="1EE1494C"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0.056</w:t>
            </w:r>
          </w:p>
        </w:tc>
        <w:tc>
          <w:tcPr>
            <w:tcW w:w="2520" w:type="dxa"/>
            <w:gridSpan w:val="2"/>
            <w:tcBorders>
              <w:top w:val="nil"/>
              <w:left w:val="nil"/>
              <w:bottom w:val="single" w:sz="4" w:space="0" w:color="auto"/>
              <w:right w:val="nil"/>
            </w:tcBorders>
            <w:shd w:val="clear" w:color="auto" w:fill="auto"/>
            <w:noWrap/>
            <w:vAlign w:val="center"/>
            <w:hideMark/>
          </w:tcPr>
          <w:p w14:paraId="43C5B82F" w14:textId="77777777" w:rsidR="00475E09" w:rsidRPr="00475E09" w:rsidRDefault="00475E09" w:rsidP="00475E09">
            <w:pPr>
              <w:spacing w:after="0" w:line="240" w:lineRule="auto"/>
              <w:jc w:val="center"/>
              <w:rPr>
                <w:rFonts w:ascii="Times New Roman" w:eastAsia="Times New Roman" w:hAnsi="Times New Roman" w:cs="Times New Roman"/>
                <w:color w:val="000000"/>
              </w:rPr>
            </w:pPr>
            <w:r w:rsidRPr="00475E09">
              <w:rPr>
                <w:rFonts w:ascii="Times New Roman" w:eastAsia="Times New Roman" w:hAnsi="Times New Roman" w:cs="Times New Roman"/>
                <w:color w:val="000000"/>
              </w:rPr>
              <w:t>0.042</w:t>
            </w:r>
          </w:p>
        </w:tc>
      </w:tr>
    </w:tbl>
    <w:p w14:paraId="5BC77525" w14:textId="77777777" w:rsidR="00475E09" w:rsidRDefault="00475E09" w:rsidP="00FD6FB2">
      <w:pPr>
        <w:spacing w:after="0" w:line="240" w:lineRule="auto"/>
        <w:rPr>
          <w:rFonts w:ascii="Times New Roman" w:hAnsi="Times New Roman" w:cs="Times New Roman"/>
          <w:b/>
          <w:sz w:val="24"/>
          <w:szCs w:val="24"/>
        </w:rPr>
      </w:pPr>
    </w:p>
    <w:p w14:paraId="0DE5F412" w14:textId="77777777" w:rsidR="00475E09" w:rsidRDefault="00475E09" w:rsidP="00FD6FB2">
      <w:pPr>
        <w:spacing w:after="0" w:line="240" w:lineRule="auto"/>
        <w:rPr>
          <w:rFonts w:ascii="Times New Roman" w:hAnsi="Times New Roman" w:cs="Times New Roman"/>
          <w:b/>
          <w:sz w:val="24"/>
          <w:szCs w:val="24"/>
        </w:rPr>
      </w:pPr>
    </w:p>
    <w:p w14:paraId="49D11208" w14:textId="58C8795D" w:rsidR="00475E09" w:rsidRPr="00475E09" w:rsidRDefault="00475E09" w:rsidP="00FD6FB2">
      <w:pPr>
        <w:spacing w:after="0" w:line="240" w:lineRule="auto"/>
        <w:rPr>
          <w:rFonts w:ascii="Times New Roman" w:hAnsi="Times New Roman" w:cs="Times New Roman"/>
          <w:i/>
          <w:sz w:val="24"/>
          <w:szCs w:val="24"/>
        </w:rPr>
      </w:pPr>
      <w:r w:rsidRPr="00475E09">
        <w:rPr>
          <w:rFonts w:ascii="Times New Roman" w:hAnsi="Times New Roman" w:cs="Times New Roman"/>
          <w:i/>
          <w:sz w:val="24"/>
          <w:szCs w:val="24"/>
        </w:rPr>
        <w:t xml:space="preserve">All variables are coded 0-1. </w:t>
      </w:r>
      <w:r w:rsidR="00C12421">
        <w:rPr>
          <w:rFonts w:ascii="Times New Roman" w:hAnsi="Times New Roman" w:cs="Times New Roman"/>
          <w:i/>
          <w:sz w:val="24"/>
          <w:szCs w:val="24"/>
        </w:rPr>
        <w:t>Traits</w:t>
      </w:r>
      <w:r w:rsidRPr="00475E09">
        <w:rPr>
          <w:rFonts w:ascii="Times New Roman" w:hAnsi="Times New Roman" w:cs="Times New Roman"/>
          <w:i/>
          <w:sz w:val="24"/>
          <w:szCs w:val="24"/>
        </w:rPr>
        <w:t xml:space="preserve"> and social distance are means of the answers to all questions of that type. </w:t>
      </w:r>
      <w:r>
        <w:rPr>
          <w:rFonts w:ascii="Times New Roman" w:hAnsi="Times New Roman" w:cs="Times New Roman"/>
          <w:i/>
          <w:sz w:val="24"/>
          <w:szCs w:val="24"/>
        </w:rPr>
        <w:t xml:space="preserve">In all cases, </w:t>
      </w:r>
      <w:r w:rsidR="00E12FEC">
        <w:rPr>
          <w:rFonts w:ascii="Times New Roman" w:hAnsi="Times New Roman" w:cs="Times New Roman"/>
          <w:i/>
          <w:sz w:val="24"/>
          <w:szCs w:val="24"/>
        </w:rPr>
        <w:t>larger values indicate less out-group animus.</w:t>
      </w:r>
      <w:r w:rsidRPr="00475E09">
        <w:rPr>
          <w:rFonts w:ascii="Times New Roman" w:hAnsi="Times New Roman" w:cs="Times New Roman"/>
          <w:i/>
          <w:sz w:val="24"/>
          <w:szCs w:val="24"/>
        </w:rPr>
        <w:t xml:space="preserve"> All models are O.L.S. Models.</w:t>
      </w:r>
      <w:r>
        <w:rPr>
          <w:rFonts w:ascii="Times New Roman" w:hAnsi="Times New Roman" w:cs="Times New Roman"/>
          <w:i/>
          <w:sz w:val="24"/>
          <w:szCs w:val="24"/>
        </w:rPr>
        <w:t xml:space="preserve"> </w:t>
      </w:r>
    </w:p>
    <w:p w14:paraId="74AD9F49" w14:textId="5EB55794" w:rsidR="00BF3422" w:rsidRDefault="00BF3422">
      <w:pPr>
        <w:rPr>
          <w:rFonts w:ascii="Times New Roman" w:hAnsi="Times New Roman" w:cs="Times New Roman"/>
          <w:b/>
          <w:sz w:val="24"/>
          <w:szCs w:val="24"/>
        </w:rPr>
      </w:pPr>
      <w:r>
        <w:rPr>
          <w:rFonts w:ascii="Times New Roman" w:hAnsi="Times New Roman" w:cs="Times New Roman"/>
          <w:b/>
          <w:sz w:val="24"/>
          <w:szCs w:val="24"/>
        </w:rPr>
        <w:br w:type="page"/>
      </w:r>
    </w:p>
    <w:p w14:paraId="19B079AE" w14:textId="6ACF0419" w:rsidR="00BF3422" w:rsidRDefault="00BF3422" w:rsidP="00BF3422">
      <w:pPr>
        <w:spacing w:after="0" w:line="240" w:lineRule="auto"/>
        <w:rPr>
          <w:rFonts w:ascii="Times New Roman" w:hAnsi="Times New Roman" w:cs="Times New Roman"/>
          <w:b/>
          <w:sz w:val="24"/>
          <w:szCs w:val="24"/>
        </w:rPr>
      </w:pPr>
      <w:r w:rsidRPr="00475E09">
        <w:rPr>
          <w:rFonts w:ascii="Times New Roman" w:hAnsi="Times New Roman" w:cs="Times New Roman"/>
          <w:b/>
          <w:sz w:val="24"/>
          <w:szCs w:val="24"/>
        </w:rPr>
        <w:lastRenderedPageBreak/>
        <w:t xml:space="preserve">Supplementary Information </w:t>
      </w:r>
      <w:r w:rsidR="00D958E7">
        <w:rPr>
          <w:rFonts w:ascii="Times New Roman" w:hAnsi="Times New Roman" w:cs="Times New Roman"/>
          <w:b/>
          <w:sz w:val="24"/>
          <w:szCs w:val="24"/>
        </w:rPr>
        <w:t>8</w:t>
      </w:r>
      <w:r w:rsidRPr="00475E09">
        <w:rPr>
          <w:rFonts w:ascii="Times New Roman" w:hAnsi="Times New Roman" w:cs="Times New Roman"/>
          <w:b/>
          <w:sz w:val="24"/>
          <w:szCs w:val="24"/>
        </w:rPr>
        <w:t xml:space="preserve">: </w:t>
      </w:r>
      <w:r>
        <w:rPr>
          <w:rFonts w:ascii="Times New Roman" w:hAnsi="Times New Roman" w:cs="Times New Roman"/>
          <w:b/>
          <w:sz w:val="24"/>
          <w:szCs w:val="24"/>
        </w:rPr>
        <w:t xml:space="preserve">Reanalyzing </w:t>
      </w:r>
      <w:r w:rsidRPr="00475E09">
        <w:rPr>
          <w:rFonts w:ascii="Times New Roman" w:hAnsi="Times New Roman" w:cs="Times New Roman"/>
          <w:b/>
          <w:sz w:val="24"/>
          <w:szCs w:val="24"/>
        </w:rPr>
        <w:t>Table 2’s model with control variables.</w:t>
      </w:r>
    </w:p>
    <w:p w14:paraId="2238D3E4" w14:textId="77777777" w:rsidR="00BF3422" w:rsidRPr="00475E09" w:rsidRDefault="00BF3422" w:rsidP="00BF3422">
      <w:pPr>
        <w:spacing w:after="0" w:line="240" w:lineRule="auto"/>
        <w:rPr>
          <w:rFonts w:ascii="Times New Roman" w:hAnsi="Times New Roman" w:cs="Times New Roman"/>
          <w:b/>
          <w:sz w:val="24"/>
          <w:szCs w:val="24"/>
        </w:rPr>
      </w:pPr>
    </w:p>
    <w:tbl>
      <w:tblPr>
        <w:tblW w:w="6130" w:type="dxa"/>
        <w:jc w:val="center"/>
        <w:tblLook w:val="04A0" w:firstRow="1" w:lastRow="0" w:firstColumn="1" w:lastColumn="0" w:noHBand="0" w:noVBand="1"/>
      </w:tblPr>
      <w:tblGrid>
        <w:gridCol w:w="500"/>
        <w:gridCol w:w="2110"/>
        <w:gridCol w:w="1760"/>
        <w:gridCol w:w="1760"/>
      </w:tblGrid>
      <w:tr w:rsidR="00BF3422" w:rsidRPr="007F5DDA" w14:paraId="505D61DF" w14:textId="77777777" w:rsidTr="00311DAF">
        <w:trPr>
          <w:trHeight w:val="330"/>
          <w:jc w:val="center"/>
        </w:trPr>
        <w:tc>
          <w:tcPr>
            <w:tcW w:w="500" w:type="dxa"/>
            <w:tcBorders>
              <w:top w:val="single" w:sz="8" w:space="0" w:color="auto"/>
              <w:left w:val="nil"/>
              <w:bottom w:val="double" w:sz="6" w:space="0" w:color="auto"/>
              <w:right w:val="nil"/>
            </w:tcBorders>
            <w:shd w:val="clear" w:color="auto" w:fill="auto"/>
            <w:noWrap/>
            <w:vAlign w:val="center"/>
            <w:hideMark/>
          </w:tcPr>
          <w:p w14:paraId="792596D5"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 </w:t>
            </w:r>
          </w:p>
        </w:tc>
        <w:tc>
          <w:tcPr>
            <w:tcW w:w="2110" w:type="dxa"/>
            <w:tcBorders>
              <w:top w:val="single" w:sz="8" w:space="0" w:color="auto"/>
              <w:left w:val="nil"/>
              <w:bottom w:val="double" w:sz="6" w:space="0" w:color="auto"/>
              <w:right w:val="nil"/>
            </w:tcBorders>
            <w:shd w:val="clear" w:color="auto" w:fill="auto"/>
            <w:noWrap/>
            <w:vAlign w:val="center"/>
            <w:hideMark/>
          </w:tcPr>
          <w:p w14:paraId="321874BF"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 </w:t>
            </w:r>
          </w:p>
        </w:tc>
        <w:tc>
          <w:tcPr>
            <w:tcW w:w="1760" w:type="dxa"/>
            <w:tcBorders>
              <w:top w:val="single" w:sz="8" w:space="0" w:color="auto"/>
              <w:left w:val="nil"/>
              <w:bottom w:val="double" w:sz="6" w:space="0" w:color="auto"/>
              <w:right w:val="nil"/>
            </w:tcBorders>
            <w:shd w:val="clear" w:color="auto" w:fill="auto"/>
            <w:noWrap/>
            <w:vAlign w:val="center"/>
            <w:hideMark/>
          </w:tcPr>
          <w:p w14:paraId="6F439787"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proofErr w:type="spellStart"/>
            <w:r w:rsidRPr="007F5DDA">
              <w:rPr>
                <w:rFonts w:ascii="Times New Roman" w:eastAsia="Times New Roman" w:hAnsi="Times New Roman" w:cs="Times New Roman"/>
                <w:color w:val="000000"/>
                <w:sz w:val="24"/>
                <w:szCs w:val="24"/>
              </w:rPr>
              <w:t>Coef</w:t>
            </w:r>
            <w:proofErr w:type="spellEnd"/>
            <w:r w:rsidRPr="007F5DDA">
              <w:rPr>
                <w:rFonts w:ascii="Times New Roman" w:eastAsia="Times New Roman" w:hAnsi="Times New Roman" w:cs="Times New Roman"/>
                <w:color w:val="000000"/>
                <w:sz w:val="24"/>
                <w:szCs w:val="24"/>
              </w:rPr>
              <w:t>.</w:t>
            </w:r>
          </w:p>
        </w:tc>
        <w:tc>
          <w:tcPr>
            <w:tcW w:w="1760" w:type="dxa"/>
            <w:tcBorders>
              <w:top w:val="single" w:sz="8" w:space="0" w:color="auto"/>
              <w:left w:val="nil"/>
              <w:bottom w:val="double" w:sz="6" w:space="0" w:color="auto"/>
              <w:right w:val="nil"/>
            </w:tcBorders>
            <w:shd w:val="clear" w:color="auto" w:fill="auto"/>
            <w:noWrap/>
            <w:vAlign w:val="center"/>
            <w:hideMark/>
          </w:tcPr>
          <w:p w14:paraId="0F191593"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Std. Err.</w:t>
            </w:r>
          </w:p>
        </w:tc>
      </w:tr>
      <w:tr w:rsidR="00BF3422" w:rsidRPr="007F5DDA" w14:paraId="636725E8" w14:textId="77777777" w:rsidTr="00311DAF">
        <w:trPr>
          <w:trHeight w:val="330"/>
          <w:jc w:val="center"/>
        </w:trPr>
        <w:tc>
          <w:tcPr>
            <w:tcW w:w="2610" w:type="dxa"/>
            <w:gridSpan w:val="2"/>
            <w:tcBorders>
              <w:top w:val="double" w:sz="6" w:space="0" w:color="auto"/>
              <w:left w:val="nil"/>
              <w:bottom w:val="nil"/>
              <w:right w:val="nil"/>
            </w:tcBorders>
            <w:shd w:val="clear" w:color="auto" w:fill="auto"/>
            <w:noWrap/>
            <w:vAlign w:val="center"/>
            <w:hideMark/>
          </w:tcPr>
          <w:p w14:paraId="29808E11" w14:textId="77777777" w:rsidR="00BF3422" w:rsidRPr="007F5DDA" w:rsidRDefault="00BF3422" w:rsidP="00311DAF">
            <w:pPr>
              <w:spacing w:after="0" w:line="240" w:lineRule="auto"/>
              <w:rPr>
                <w:rFonts w:ascii="Times New Roman" w:eastAsia="Times New Roman" w:hAnsi="Times New Roman" w:cs="Times New Roman"/>
                <w:i/>
                <w:iCs/>
                <w:color w:val="000000"/>
                <w:sz w:val="24"/>
                <w:szCs w:val="24"/>
              </w:rPr>
            </w:pPr>
            <w:r w:rsidRPr="007F5DDA">
              <w:rPr>
                <w:rFonts w:ascii="Times New Roman" w:eastAsia="Times New Roman" w:hAnsi="Times New Roman" w:cs="Times New Roman"/>
                <w:i/>
                <w:iCs/>
                <w:color w:val="000000"/>
                <w:sz w:val="24"/>
                <w:szCs w:val="24"/>
              </w:rPr>
              <w:t>Talk Conditions</w:t>
            </w:r>
          </w:p>
        </w:tc>
        <w:tc>
          <w:tcPr>
            <w:tcW w:w="1760" w:type="dxa"/>
            <w:tcBorders>
              <w:top w:val="nil"/>
              <w:left w:val="nil"/>
              <w:bottom w:val="nil"/>
              <w:right w:val="nil"/>
            </w:tcBorders>
            <w:shd w:val="clear" w:color="auto" w:fill="auto"/>
            <w:noWrap/>
            <w:vAlign w:val="center"/>
            <w:hideMark/>
          </w:tcPr>
          <w:p w14:paraId="43D6E4CA" w14:textId="77777777" w:rsidR="00BF3422" w:rsidRPr="007F5DDA" w:rsidRDefault="00BF3422" w:rsidP="00311DAF">
            <w:pPr>
              <w:spacing w:after="0" w:line="240" w:lineRule="auto"/>
              <w:rPr>
                <w:rFonts w:ascii="Times New Roman" w:eastAsia="Times New Roman" w:hAnsi="Times New Roman" w:cs="Times New Roman"/>
                <w:i/>
                <w:iCs/>
                <w:color w:val="000000"/>
                <w:sz w:val="24"/>
                <w:szCs w:val="24"/>
              </w:rPr>
            </w:pPr>
          </w:p>
        </w:tc>
        <w:tc>
          <w:tcPr>
            <w:tcW w:w="1760" w:type="dxa"/>
            <w:tcBorders>
              <w:top w:val="nil"/>
              <w:left w:val="nil"/>
              <w:bottom w:val="nil"/>
              <w:right w:val="nil"/>
            </w:tcBorders>
            <w:shd w:val="clear" w:color="auto" w:fill="auto"/>
            <w:noWrap/>
            <w:vAlign w:val="center"/>
            <w:hideMark/>
          </w:tcPr>
          <w:p w14:paraId="2613DF38" w14:textId="77777777" w:rsidR="00BF3422" w:rsidRPr="007F5DDA" w:rsidRDefault="00BF3422" w:rsidP="00311DAF">
            <w:pPr>
              <w:spacing w:after="0" w:line="240" w:lineRule="auto"/>
              <w:jc w:val="center"/>
              <w:rPr>
                <w:rFonts w:ascii="Times New Roman" w:eastAsia="Times New Roman" w:hAnsi="Times New Roman" w:cs="Times New Roman"/>
                <w:sz w:val="20"/>
                <w:szCs w:val="20"/>
              </w:rPr>
            </w:pPr>
          </w:p>
        </w:tc>
      </w:tr>
      <w:tr w:rsidR="00BF3422" w:rsidRPr="007F5DDA" w14:paraId="035CAF93" w14:textId="77777777" w:rsidTr="00311DAF">
        <w:trPr>
          <w:trHeight w:val="315"/>
          <w:jc w:val="center"/>
        </w:trPr>
        <w:tc>
          <w:tcPr>
            <w:tcW w:w="500" w:type="dxa"/>
            <w:tcBorders>
              <w:top w:val="nil"/>
              <w:left w:val="nil"/>
              <w:bottom w:val="nil"/>
              <w:right w:val="nil"/>
            </w:tcBorders>
            <w:shd w:val="clear" w:color="auto" w:fill="auto"/>
            <w:noWrap/>
            <w:vAlign w:val="center"/>
            <w:hideMark/>
          </w:tcPr>
          <w:p w14:paraId="072628D3" w14:textId="77777777" w:rsidR="00BF3422" w:rsidRPr="007F5DDA" w:rsidRDefault="00BF3422" w:rsidP="00311DAF">
            <w:pPr>
              <w:spacing w:after="0" w:line="240" w:lineRule="auto"/>
              <w:jc w:val="center"/>
              <w:rPr>
                <w:rFonts w:ascii="Times New Roman" w:eastAsia="Times New Roman" w:hAnsi="Times New Roman" w:cs="Times New Roman"/>
                <w:sz w:val="20"/>
                <w:szCs w:val="20"/>
              </w:rPr>
            </w:pPr>
          </w:p>
        </w:tc>
        <w:tc>
          <w:tcPr>
            <w:tcW w:w="2110" w:type="dxa"/>
            <w:tcBorders>
              <w:top w:val="nil"/>
              <w:left w:val="nil"/>
              <w:bottom w:val="nil"/>
              <w:right w:val="nil"/>
            </w:tcBorders>
            <w:shd w:val="clear" w:color="auto" w:fill="auto"/>
            <w:noWrap/>
            <w:vAlign w:val="center"/>
            <w:hideMark/>
          </w:tcPr>
          <w:p w14:paraId="5DF8DD93" w14:textId="77777777" w:rsidR="00BF3422" w:rsidRPr="007F5DDA" w:rsidRDefault="00BF3422" w:rsidP="00311DAF">
            <w:pPr>
              <w:spacing w:after="0" w:line="240" w:lineRule="auto"/>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Rarely</w:t>
            </w:r>
          </w:p>
        </w:tc>
        <w:tc>
          <w:tcPr>
            <w:tcW w:w="1760" w:type="dxa"/>
            <w:tcBorders>
              <w:top w:val="nil"/>
              <w:left w:val="nil"/>
              <w:bottom w:val="nil"/>
              <w:right w:val="nil"/>
            </w:tcBorders>
            <w:shd w:val="clear" w:color="auto" w:fill="auto"/>
            <w:noWrap/>
            <w:vAlign w:val="center"/>
            <w:hideMark/>
          </w:tcPr>
          <w:p w14:paraId="2F592FB6"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0.102</w:t>
            </w:r>
          </w:p>
        </w:tc>
        <w:tc>
          <w:tcPr>
            <w:tcW w:w="1760" w:type="dxa"/>
            <w:tcBorders>
              <w:top w:val="nil"/>
              <w:left w:val="nil"/>
              <w:bottom w:val="nil"/>
              <w:right w:val="nil"/>
            </w:tcBorders>
            <w:shd w:val="clear" w:color="auto" w:fill="auto"/>
            <w:noWrap/>
            <w:vAlign w:val="center"/>
            <w:hideMark/>
          </w:tcPr>
          <w:p w14:paraId="0B8834C2"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0.009</w:t>
            </w:r>
          </w:p>
        </w:tc>
      </w:tr>
      <w:tr w:rsidR="00BF3422" w:rsidRPr="007F5DDA" w14:paraId="34C215E1" w14:textId="77777777" w:rsidTr="00311DAF">
        <w:trPr>
          <w:trHeight w:val="315"/>
          <w:jc w:val="center"/>
        </w:trPr>
        <w:tc>
          <w:tcPr>
            <w:tcW w:w="500" w:type="dxa"/>
            <w:tcBorders>
              <w:top w:val="nil"/>
              <w:left w:val="nil"/>
              <w:bottom w:val="nil"/>
              <w:right w:val="nil"/>
            </w:tcBorders>
            <w:shd w:val="clear" w:color="auto" w:fill="auto"/>
            <w:noWrap/>
            <w:vAlign w:val="center"/>
            <w:hideMark/>
          </w:tcPr>
          <w:p w14:paraId="15C85D9E"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p>
        </w:tc>
        <w:tc>
          <w:tcPr>
            <w:tcW w:w="2110" w:type="dxa"/>
            <w:tcBorders>
              <w:top w:val="nil"/>
              <w:left w:val="nil"/>
              <w:bottom w:val="nil"/>
              <w:right w:val="nil"/>
            </w:tcBorders>
            <w:shd w:val="clear" w:color="auto" w:fill="auto"/>
            <w:noWrap/>
            <w:vAlign w:val="center"/>
            <w:hideMark/>
          </w:tcPr>
          <w:p w14:paraId="42BC2740" w14:textId="77777777" w:rsidR="00BF3422" w:rsidRPr="007F5DDA" w:rsidRDefault="00BF3422" w:rsidP="00311DAF">
            <w:pPr>
              <w:spacing w:after="0" w:line="240" w:lineRule="auto"/>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Occasionally</w:t>
            </w:r>
          </w:p>
        </w:tc>
        <w:tc>
          <w:tcPr>
            <w:tcW w:w="1760" w:type="dxa"/>
            <w:tcBorders>
              <w:top w:val="nil"/>
              <w:left w:val="nil"/>
              <w:bottom w:val="nil"/>
              <w:right w:val="nil"/>
            </w:tcBorders>
            <w:shd w:val="clear" w:color="auto" w:fill="auto"/>
            <w:noWrap/>
            <w:vAlign w:val="center"/>
            <w:hideMark/>
          </w:tcPr>
          <w:p w14:paraId="473AAC93"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0.021</w:t>
            </w:r>
          </w:p>
        </w:tc>
        <w:tc>
          <w:tcPr>
            <w:tcW w:w="1760" w:type="dxa"/>
            <w:tcBorders>
              <w:top w:val="nil"/>
              <w:left w:val="nil"/>
              <w:bottom w:val="nil"/>
              <w:right w:val="nil"/>
            </w:tcBorders>
            <w:shd w:val="clear" w:color="auto" w:fill="auto"/>
            <w:noWrap/>
            <w:vAlign w:val="center"/>
            <w:hideMark/>
          </w:tcPr>
          <w:p w14:paraId="30FB5394"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0.009</w:t>
            </w:r>
          </w:p>
        </w:tc>
      </w:tr>
      <w:tr w:rsidR="00BF3422" w:rsidRPr="007F5DDA" w14:paraId="03E2AF74" w14:textId="77777777" w:rsidTr="00311DAF">
        <w:trPr>
          <w:trHeight w:val="315"/>
          <w:jc w:val="center"/>
        </w:trPr>
        <w:tc>
          <w:tcPr>
            <w:tcW w:w="500" w:type="dxa"/>
            <w:tcBorders>
              <w:top w:val="nil"/>
              <w:left w:val="nil"/>
              <w:bottom w:val="nil"/>
              <w:right w:val="nil"/>
            </w:tcBorders>
            <w:shd w:val="clear" w:color="auto" w:fill="auto"/>
            <w:noWrap/>
            <w:vAlign w:val="center"/>
            <w:hideMark/>
          </w:tcPr>
          <w:p w14:paraId="14CE2CA9"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p>
        </w:tc>
        <w:tc>
          <w:tcPr>
            <w:tcW w:w="2110" w:type="dxa"/>
            <w:tcBorders>
              <w:top w:val="nil"/>
              <w:left w:val="nil"/>
              <w:bottom w:val="nil"/>
              <w:right w:val="nil"/>
            </w:tcBorders>
            <w:shd w:val="clear" w:color="auto" w:fill="auto"/>
            <w:noWrap/>
            <w:vAlign w:val="center"/>
            <w:hideMark/>
          </w:tcPr>
          <w:p w14:paraId="449413A7" w14:textId="77777777" w:rsidR="00BF3422" w:rsidRPr="007F5DDA" w:rsidRDefault="00BF3422" w:rsidP="00311DAF">
            <w:pPr>
              <w:spacing w:after="0" w:line="240" w:lineRule="auto"/>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Frequently</w:t>
            </w:r>
          </w:p>
        </w:tc>
        <w:tc>
          <w:tcPr>
            <w:tcW w:w="1760" w:type="dxa"/>
            <w:tcBorders>
              <w:top w:val="nil"/>
              <w:left w:val="nil"/>
              <w:bottom w:val="nil"/>
              <w:right w:val="nil"/>
            </w:tcBorders>
            <w:shd w:val="clear" w:color="auto" w:fill="auto"/>
            <w:noWrap/>
            <w:vAlign w:val="center"/>
            <w:hideMark/>
          </w:tcPr>
          <w:p w14:paraId="7FC2D9B6"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-0.025</w:t>
            </w:r>
          </w:p>
        </w:tc>
        <w:tc>
          <w:tcPr>
            <w:tcW w:w="1760" w:type="dxa"/>
            <w:tcBorders>
              <w:top w:val="nil"/>
              <w:left w:val="nil"/>
              <w:bottom w:val="nil"/>
              <w:right w:val="nil"/>
            </w:tcBorders>
            <w:shd w:val="clear" w:color="auto" w:fill="auto"/>
            <w:noWrap/>
            <w:vAlign w:val="center"/>
            <w:hideMark/>
          </w:tcPr>
          <w:p w14:paraId="71271878"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0.009</w:t>
            </w:r>
          </w:p>
        </w:tc>
      </w:tr>
      <w:tr w:rsidR="00BF3422" w:rsidRPr="007F5DDA" w14:paraId="051BB10D" w14:textId="77777777" w:rsidTr="00311DAF">
        <w:trPr>
          <w:trHeight w:val="315"/>
          <w:jc w:val="center"/>
        </w:trPr>
        <w:tc>
          <w:tcPr>
            <w:tcW w:w="2610" w:type="dxa"/>
            <w:gridSpan w:val="2"/>
            <w:tcBorders>
              <w:top w:val="nil"/>
              <w:left w:val="nil"/>
              <w:bottom w:val="nil"/>
              <w:right w:val="nil"/>
            </w:tcBorders>
            <w:shd w:val="clear" w:color="auto" w:fill="auto"/>
            <w:noWrap/>
            <w:vAlign w:val="center"/>
            <w:hideMark/>
          </w:tcPr>
          <w:p w14:paraId="2A71B25C" w14:textId="77777777" w:rsidR="00BF3422" w:rsidRPr="007F5DDA" w:rsidRDefault="00BF3422" w:rsidP="00311DAF">
            <w:pPr>
              <w:spacing w:after="0" w:line="240" w:lineRule="auto"/>
              <w:rPr>
                <w:rFonts w:ascii="Times New Roman" w:eastAsia="Times New Roman" w:hAnsi="Times New Roman" w:cs="Times New Roman"/>
                <w:i/>
                <w:iCs/>
                <w:color w:val="000000"/>
                <w:sz w:val="24"/>
                <w:szCs w:val="24"/>
              </w:rPr>
            </w:pPr>
            <w:r w:rsidRPr="007F5DDA">
              <w:rPr>
                <w:rFonts w:ascii="Times New Roman" w:eastAsia="Times New Roman" w:hAnsi="Times New Roman" w:cs="Times New Roman"/>
                <w:i/>
                <w:iCs/>
                <w:color w:val="000000"/>
                <w:sz w:val="24"/>
                <w:szCs w:val="24"/>
              </w:rPr>
              <w:t>Ideology Conditions</w:t>
            </w:r>
          </w:p>
        </w:tc>
        <w:tc>
          <w:tcPr>
            <w:tcW w:w="1760" w:type="dxa"/>
            <w:tcBorders>
              <w:top w:val="nil"/>
              <w:left w:val="nil"/>
              <w:bottom w:val="nil"/>
              <w:right w:val="nil"/>
            </w:tcBorders>
            <w:shd w:val="clear" w:color="auto" w:fill="auto"/>
            <w:noWrap/>
            <w:vAlign w:val="center"/>
            <w:hideMark/>
          </w:tcPr>
          <w:p w14:paraId="66D43642" w14:textId="77777777" w:rsidR="00BF3422" w:rsidRPr="007F5DDA" w:rsidRDefault="00BF3422" w:rsidP="00311DAF">
            <w:pPr>
              <w:spacing w:after="0" w:line="240" w:lineRule="auto"/>
              <w:rPr>
                <w:rFonts w:ascii="Times New Roman" w:eastAsia="Times New Roman" w:hAnsi="Times New Roman" w:cs="Times New Roman"/>
                <w:i/>
                <w:iCs/>
                <w:color w:val="000000"/>
                <w:sz w:val="24"/>
                <w:szCs w:val="24"/>
              </w:rPr>
            </w:pPr>
          </w:p>
        </w:tc>
        <w:tc>
          <w:tcPr>
            <w:tcW w:w="1760" w:type="dxa"/>
            <w:tcBorders>
              <w:top w:val="nil"/>
              <w:left w:val="nil"/>
              <w:bottom w:val="nil"/>
              <w:right w:val="nil"/>
            </w:tcBorders>
            <w:shd w:val="clear" w:color="auto" w:fill="auto"/>
            <w:noWrap/>
            <w:vAlign w:val="center"/>
            <w:hideMark/>
          </w:tcPr>
          <w:p w14:paraId="76325CB6" w14:textId="77777777" w:rsidR="00BF3422" w:rsidRPr="007F5DDA" w:rsidRDefault="00BF3422" w:rsidP="00311DAF">
            <w:pPr>
              <w:spacing w:after="0" w:line="240" w:lineRule="auto"/>
              <w:jc w:val="center"/>
              <w:rPr>
                <w:rFonts w:ascii="Times New Roman" w:eastAsia="Times New Roman" w:hAnsi="Times New Roman" w:cs="Times New Roman"/>
                <w:sz w:val="20"/>
                <w:szCs w:val="20"/>
              </w:rPr>
            </w:pPr>
          </w:p>
        </w:tc>
      </w:tr>
      <w:tr w:rsidR="00BF3422" w:rsidRPr="007F5DDA" w14:paraId="33278040" w14:textId="77777777" w:rsidTr="00311DAF">
        <w:trPr>
          <w:trHeight w:val="315"/>
          <w:jc w:val="center"/>
        </w:trPr>
        <w:tc>
          <w:tcPr>
            <w:tcW w:w="500" w:type="dxa"/>
            <w:tcBorders>
              <w:top w:val="nil"/>
              <w:left w:val="nil"/>
              <w:bottom w:val="nil"/>
              <w:right w:val="nil"/>
            </w:tcBorders>
            <w:shd w:val="clear" w:color="auto" w:fill="auto"/>
            <w:noWrap/>
            <w:vAlign w:val="center"/>
            <w:hideMark/>
          </w:tcPr>
          <w:p w14:paraId="1263E7D0" w14:textId="77777777" w:rsidR="00BF3422" w:rsidRPr="007F5DDA" w:rsidRDefault="00BF3422" w:rsidP="00311DAF">
            <w:pPr>
              <w:spacing w:after="0" w:line="240" w:lineRule="auto"/>
              <w:jc w:val="center"/>
              <w:rPr>
                <w:rFonts w:ascii="Times New Roman" w:eastAsia="Times New Roman" w:hAnsi="Times New Roman" w:cs="Times New Roman"/>
                <w:sz w:val="20"/>
                <w:szCs w:val="20"/>
              </w:rPr>
            </w:pPr>
          </w:p>
        </w:tc>
        <w:tc>
          <w:tcPr>
            <w:tcW w:w="2110" w:type="dxa"/>
            <w:tcBorders>
              <w:top w:val="nil"/>
              <w:left w:val="nil"/>
              <w:bottom w:val="nil"/>
              <w:right w:val="nil"/>
            </w:tcBorders>
            <w:shd w:val="clear" w:color="auto" w:fill="auto"/>
            <w:noWrap/>
            <w:vAlign w:val="center"/>
            <w:hideMark/>
          </w:tcPr>
          <w:p w14:paraId="1DC0D0DC" w14:textId="77777777" w:rsidR="00BF3422" w:rsidRPr="007F5DDA" w:rsidRDefault="00BF3422" w:rsidP="00311DAF">
            <w:pPr>
              <w:spacing w:after="0" w:line="240" w:lineRule="auto"/>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Moderate</w:t>
            </w:r>
          </w:p>
        </w:tc>
        <w:tc>
          <w:tcPr>
            <w:tcW w:w="1760" w:type="dxa"/>
            <w:tcBorders>
              <w:top w:val="nil"/>
              <w:left w:val="nil"/>
              <w:bottom w:val="nil"/>
              <w:right w:val="nil"/>
            </w:tcBorders>
            <w:shd w:val="clear" w:color="auto" w:fill="auto"/>
            <w:noWrap/>
            <w:vAlign w:val="center"/>
            <w:hideMark/>
          </w:tcPr>
          <w:p w14:paraId="0919478A"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0.030</w:t>
            </w:r>
          </w:p>
        </w:tc>
        <w:tc>
          <w:tcPr>
            <w:tcW w:w="1760" w:type="dxa"/>
            <w:tcBorders>
              <w:top w:val="nil"/>
              <w:left w:val="nil"/>
              <w:bottom w:val="nil"/>
              <w:right w:val="nil"/>
            </w:tcBorders>
            <w:shd w:val="clear" w:color="auto" w:fill="auto"/>
            <w:noWrap/>
            <w:vAlign w:val="center"/>
            <w:hideMark/>
          </w:tcPr>
          <w:p w14:paraId="29DA34C7"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0.008</w:t>
            </w:r>
          </w:p>
        </w:tc>
      </w:tr>
      <w:tr w:rsidR="00BF3422" w:rsidRPr="007F5DDA" w14:paraId="6B41F450" w14:textId="77777777" w:rsidTr="00311DAF">
        <w:trPr>
          <w:trHeight w:val="315"/>
          <w:jc w:val="center"/>
        </w:trPr>
        <w:tc>
          <w:tcPr>
            <w:tcW w:w="500" w:type="dxa"/>
            <w:tcBorders>
              <w:top w:val="nil"/>
              <w:left w:val="nil"/>
              <w:bottom w:val="nil"/>
              <w:right w:val="nil"/>
            </w:tcBorders>
            <w:shd w:val="clear" w:color="auto" w:fill="auto"/>
            <w:noWrap/>
            <w:vAlign w:val="center"/>
            <w:hideMark/>
          </w:tcPr>
          <w:p w14:paraId="0D6FD572"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p>
        </w:tc>
        <w:tc>
          <w:tcPr>
            <w:tcW w:w="2110" w:type="dxa"/>
            <w:tcBorders>
              <w:top w:val="nil"/>
              <w:left w:val="nil"/>
              <w:bottom w:val="nil"/>
              <w:right w:val="nil"/>
            </w:tcBorders>
            <w:shd w:val="clear" w:color="auto" w:fill="auto"/>
            <w:noWrap/>
            <w:vAlign w:val="center"/>
            <w:hideMark/>
          </w:tcPr>
          <w:p w14:paraId="165C20C0" w14:textId="77777777" w:rsidR="00BF3422" w:rsidRPr="007F5DDA" w:rsidRDefault="00BF3422" w:rsidP="00311DAF">
            <w:pPr>
              <w:spacing w:after="0" w:line="240" w:lineRule="auto"/>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Extreme</w:t>
            </w:r>
          </w:p>
        </w:tc>
        <w:tc>
          <w:tcPr>
            <w:tcW w:w="1760" w:type="dxa"/>
            <w:tcBorders>
              <w:top w:val="nil"/>
              <w:left w:val="nil"/>
              <w:bottom w:val="nil"/>
              <w:right w:val="nil"/>
            </w:tcBorders>
            <w:shd w:val="clear" w:color="auto" w:fill="auto"/>
            <w:noWrap/>
            <w:vAlign w:val="center"/>
            <w:hideMark/>
          </w:tcPr>
          <w:p w14:paraId="67613147"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-0.010</w:t>
            </w:r>
          </w:p>
        </w:tc>
        <w:tc>
          <w:tcPr>
            <w:tcW w:w="1760" w:type="dxa"/>
            <w:tcBorders>
              <w:top w:val="nil"/>
              <w:left w:val="nil"/>
              <w:bottom w:val="nil"/>
              <w:right w:val="nil"/>
            </w:tcBorders>
            <w:shd w:val="clear" w:color="auto" w:fill="auto"/>
            <w:noWrap/>
            <w:vAlign w:val="center"/>
            <w:hideMark/>
          </w:tcPr>
          <w:p w14:paraId="16AC4E3B"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0.008</w:t>
            </w:r>
          </w:p>
        </w:tc>
      </w:tr>
      <w:tr w:rsidR="00BF3422" w:rsidRPr="007F5DDA" w14:paraId="3F3AFA62" w14:textId="77777777" w:rsidTr="00311DAF">
        <w:trPr>
          <w:trHeight w:val="315"/>
          <w:jc w:val="center"/>
        </w:trPr>
        <w:tc>
          <w:tcPr>
            <w:tcW w:w="2610" w:type="dxa"/>
            <w:gridSpan w:val="2"/>
            <w:tcBorders>
              <w:top w:val="nil"/>
              <w:left w:val="nil"/>
              <w:bottom w:val="nil"/>
              <w:right w:val="nil"/>
            </w:tcBorders>
            <w:shd w:val="clear" w:color="auto" w:fill="auto"/>
            <w:noWrap/>
            <w:vAlign w:val="center"/>
            <w:hideMark/>
          </w:tcPr>
          <w:p w14:paraId="5C469AD2" w14:textId="77777777" w:rsidR="00BF3422" w:rsidRPr="007F5DDA" w:rsidRDefault="00BF3422" w:rsidP="00311DAF">
            <w:pPr>
              <w:spacing w:after="0" w:line="240" w:lineRule="auto"/>
              <w:rPr>
                <w:rFonts w:ascii="Times New Roman" w:eastAsia="Times New Roman" w:hAnsi="Times New Roman" w:cs="Times New Roman"/>
                <w:i/>
                <w:iCs/>
                <w:color w:val="000000"/>
                <w:sz w:val="24"/>
                <w:szCs w:val="24"/>
              </w:rPr>
            </w:pPr>
            <w:r w:rsidRPr="007F5DDA">
              <w:rPr>
                <w:rFonts w:ascii="Times New Roman" w:eastAsia="Times New Roman" w:hAnsi="Times New Roman" w:cs="Times New Roman"/>
                <w:i/>
                <w:iCs/>
                <w:color w:val="000000"/>
                <w:sz w:val="24"/>
                <w:szCs w:val="24"/>
              </w:rPr>
              <w:t>Control Variables</w:t>
            </w:r>
          </w:p>
        </w:tc>
        <w:tc>
          <w:tcPr>
            <w:tcW w:w="1760" w:type="dxa"/>
            <w:tcBorders>
              <w:top w:val="nil"/>
              <w:left w:val="nil"/>
              <w:bottom w:val="nil"/>
              <w:right w:val="nil"/>
            </w:tcBorders>
            <w:shd w:val="clear" w:color="auto" w:fill="auto"/>
            <w:noWrap/>
            <w:vAlign w:val="center"/>
            <w:hideMark/>
          </w:tcPr>
          <w:p w14:paraId="1BAE4A93" w14:textId="77777777" w:rsidR="00BF3422" w:rsidRPr="007F5DDA" w:rsidRDefault="00BF3422" w:rsidP="00311DAF">
            <w:pPr>
              <w:spacing w:after="0" w:line="240" w:lineRule="auto"/>
              <w:rPr>
                <w:rFonts w:ascii="Times New Roman" w:eastAsia="Times New Roman" w:hAnsi="Times New Roman" w:cs="Times New Roman"/>
                <w:i/>
                <w:iCs/>
                <w:color w:val="000000"/>
                <w:sz w:val="24"/>
                <w:szCs w:val="24"/>
              </w:rPr>
            </w:pPr>
          </w:p>
        </w:tc>
        <w:tc>
          <w:tcPr>
            <w:tcW w:w="1760" w:type="dxa"/>
            <w:tcBorders>
              <w:top w:val="nil"/>
              <w:left w:val="nil"/>
              <w:bottom w:val="nil"/>
              <w:right w:val="nil"/>
            </w:tcBorders>
            <w:shd w:val="clear" w:color="auto" w:fill="auto"/>
            <w:noWrap/>
            <w:vAlign w:val="center"/>
            <w:hideMark/>
          </w:tcPr>
          <w:p w14:paraId="086FAC8B" w14:textId="77777777" w:rsidR="00BF3422" w:rsidRPr="007F5DDA" w:rsidRDefault="00BF3422" w:rsidP="00311DAF">
            <w:pPr>
              <w:spacing w:after="0" w:line="240" w:lineRule="auto"/>
              <w:jc w:val="center"/>
              <w:rPr>
                <w:rFonts w:ascii="Times New Roman" w:eastAsia="Times New Roman" w:hAnsi="Times New Roman" w:cs="Times New Roman"/>
                <w:sz w:val="20"/>
                <w:szCs w:val="20"/>
              </w:rPr>
            </w:pPr>
          </w:p>
        </w:tc>
      </w:tr>
      <w:tr w:rsidR="00BF3422" w:rsidRPr="007F5DDA" w14:paraId="77060A92" w14:textId="77777777" w:rsidTr="00311DAF">
        <w:trPr>
          <w:trHeight w:val="315"/>
          <w:jc w:val="center"/>
        </w:trPr>
        <w:tc>
          <w:tcPr>
            <w:tcW w:w="500" w:type="dxa"/>
            <w:tcBorders>
              <w:top w:val="nil"/>
              <w:left w:val="nil"/>
              <w:bottom w:val="nil"/>
              <w:right w:val="nil"/>
            </w:tcBorders>
            <w:shd w:val="clear" w:color="auto" w:fill="auto"/>
            <w:noWrap/>
            <w:vAlign w:val="center"/>
            <w:hideMark/>
          </w:tcPr>
          <w:p w14:paraId="54A449AF" w14:textId="77777777" w:rsidR="00BF3422" w:rsidRPr="007F5DDA" w:rsidRDefault="00BF3422" w:rsidP="00311DAF">
            <w:pPr>
              <w:spacing w:after="0" w:line="240" w:lineRule="auto"/>
              <w:jc w:val="center"/>
              <w:rPr>
                <w:rFonts w:ascii="Times New Roman" w:eastAsia="Times New Roman" w:hAnsi="Times New Roman" w:cs="Times New Roman"/>
                <w:sz w:val="20"/>
                <w:szCs w:val="20"/>
              </w:rPr>
            </w:pPr>
          </w:p>
        </w:tc>
        <w:tc>
          <w:tcPr>
            <w:tcW w:w="2110" w:type="dxa"/>
            <w:tcBorders>
              <w:top w:val="nil"/>
              <w:left w:val="nil"/>
              <w:bottom w:val="nil"/>
              <w:right w:val="nil"/>
            </w:tcBorders>
            <w:shd w:val="clear" w:color="auto" w:fill="auto"/>
            <w:noWrap/>
            <w:vAlign w:val="center"/>
            <w:hideMark/>
          </w:tcPr>
          <w:p w14:paraId="3DAB8E60" w14:textId="77777777" w:rsidR="00BF3422" w:rsidRPr="007F5DDA" w:rsidRDefault="00BF3422" w:rsidP="00311DAF">
            <w:pPr>
              <w:spacing w:after="0" w:line="240" w:lineRule="auto"/>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Age</w:t>
            </w:r>
          </w:p>
        </w:tc>
        <w:tc>
          <w:tcPr>
            <w:tcW w:w="1760" w:type="dxa"/>
            <w:tcBorders>
              <w:top w:val="nil"/>
              <w:left w:val="nil"/>
              <w:bottom w:val="nil"/>
              <w:right w:val="nil"/>
            </w:tcBorders>
            <w:shd w:val="clear" w:color="auto" w:fill="auto"/>
            <w:noWrap/>
            <w:vAlign w:val="center"/>
            <w:hideMark/>
          </w:tcPr>
          <w:p w14:paraId="7981BD82"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-0.017</w:t>
            </w:r>
          </w:p>
        </w:tc>
        <w:tc>
          <w:tcPr>
            <w:tcW w:w="1760" w:type="dxa"/>
            <w:tcBorders>
              <w:top w:val="nil"/>
              <w:left w:val="nil"/>
              <w:bottom w:val="nil"/>
              <w:right w:val="nil"/>
            </w:tcBorders>
            <w:shd w:val="clear" w:color="auto" w:fill="auto"/>
            <w:noWrap/>
            <w:vAlign w:val="center"/>
            <w:hideMark/>
          </w:tcPr>
          <w:p w14:paraId="01500CC1"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0.012</w:t>
            </w:r>
          </w:p>
        </w:tc>
      </w:tr>
      <w:tr w:rsidR="00BF3422" w:rsidRPr="007F5DDA" w14:paraId="56174850" w14:textId="77777777" w:rsidTr="00311DAF">
        <w:trPr>
          <w:trHeight w:val="315"/>
          <w:jc w:val="center"/>
        </w:trPr>
        <w:tc>
          <w:tcPr>
            <w:tcW w:w="500" w:type="dxa"/>
            <w:tcBorders>
              <w:top w:val="nil"/>
              <w:left w:val="nil"/>
              <w:bottom w:val="nil"/>
              <w:right w:val="nil"/>
            </w:tcBorders>
            <w:shd w:val="clear" w:color="auto" w:fill="auto"/>
            <w:noWrap/>
            <w:vAlign w:val="center"/>
            <w:hideMark/>
          </w:tcPr>
          <w:p w14:paraId="3DD087AA"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p>
        </w:tc>
        <w:tc>
          <w:tcPr>
            <w:tcW w:w="2110" w:type="dxa"/>
            <w:tcBorders>
              <w:top w:val="nil"/>
              <w:left w:val="nil"/>
              <w:bottom w:val="nil"/>
              <w:right w:val="nil"/>
            </w:tcBorders>
            <w:shd w:val="clear" w:color="auto" w:fill="auto"/>
            <w:noWrap/>
            <w:vAlign w:val="center"/>
            <w:hideMark/>
          </w:tcPr>
          <w:p w14:paraId="03F1571C" w14:textId="77777777" w:rsidR="00BF3422" w:rsidRPr="007F5DDA" w:rsidRDefault="00BF3422" w:rsidP="00311DAF">
            <w:pPr>
              <w:spacing w:after="0" w:line="240" w:lineRule="auto"/>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Woman</w:t>
            </w:r>
          </w:p>
        </w:tc>
        <w:tc>
          <w:tcPr>
            <w:tcW w:w="1760" w:type="dxa"/>
            <w:tcBorders>
              <w:top w:val="nil"/>
              <w:left w:val="nil"/>
              <w:bottom w:val="nil"/>
              <w:right w:val="nil"/>
            </w:tcBorders>
            <w:shd w:val="clear" w:color="auto" w:fill="auto"/>
            <w:noWrap/>
            <w:vAlign w:val="center"/>
            <w:hideMark/>
          </w:tcPr>
          <w:p w14:paraId="5CA7722F"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-0.003</w:t>
            </w:r>
          </w:p>
        </w:tc>
        <w:tc>
          <w:tcPr>
            <w:tcW w:w="1760" w:type="dxa"/>
            <w:tcBorders>
              <w:top w:val="nil"/>
              <w:left w:val="nil"/>
              <w:bottom w:val="nil"/>
              <w:right w:val="nil"/>
            </w:tcBorders>
            <w:shd w:val="clear" w:color="auto" w:fill="auto"/>
            <w:noWrap/>
            <w:vAlign w:val="center"/>
            <w:hideMark/>
          </w:tcPr>
          <w:p w14:paraId="1ED46AF0"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0.007</w:t>
            </w:r>
          </w:p>
        </w:tc>
      </w:tr>
      <w:tr w:rsidR="00BF3422" w:rsidRPr="007F5DDA" w14:paraId="768F96DC" w14:textId="77777777" w:rsidTr="00311DAF">
        <w:trPr>
          <w:trHeight w:val="315"/>
          <w:jc w:val="center"/>
        </w:trPr>
        <w:tc>
          <w:tcPr>
            <w:tcW w:w="500" w:type="dxa"/>
            <w:tcBorders>
              <w:top w:val="nil"/>
              <w:left w:val="nil"/>
              <w:bottom w:val="nil"/>
              <w:right w:val="nil"/>
            </w:tcBorders>
            <w:shd w:val="clear" w:color="auto" w:fill="auto"/>
            <w:noWrap/>
            <w:vAlign w:val="center"/>
            <w:hideMark/>
          </w:tcPr>
          <w:p w14:paraId="563DF7B5"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p>
        </w:tc>
        <w:tc>
          <w:tcPr>
            <w:tcW w:w="2110" w:type="dxa"/>
            <w:tcBorders>
              <w:top w:val="nil"/>
              <w:left w:val="nil"/>
              <w:bottom w:val="nil"/>
              <w:right w:val="nil"/>
            </w:tcBorders>
            <w:shd w:val="clear" w:color="auto" w:fill="auto"/>
            <w:noWrap/>
            <w:vAlign w:val="center"/>
            <w:hideMark/>
          </w:tcPr>
          <w:p w14:paraId="2254C202" w14:textId="77777777" w:rsidR="00BF3422" w:rsidRPr="007F5DDA" w:rsidRDefault="00BF3422" w:rsidP="00311DAF">
            <w:pPr>
              <w:spacing w:after="0" w:line="240" w:lineRule="auto"/>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White</w:t>
            </w:r>
          </w:p>
        </w:tc>
        <w:tc>
          <w:tcPr>
            <w:tcW w:w="1760" w:type="dxa"/>
            <w:tcBorders>
              <w:top w:val="nil"/>
              <w:left w:val="nil"/>
              <w:bottom w:val="nil"/>
              <w:right w:val="nil"/>
            </w:tcBorders>
            <w:shd w:val="clear" w:color="auto" w:fill="auto"/>
            <w:noWrap/>
            <w:vAlign w:val="center"/>
            <w:hideMark/>
          </w:tcPr>
          <w:p w14:paraId="28A385BE"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0.025</w:t>
            </w:r>
          </w:p>
        </w:tc>
        <w:tc>
          <w:tcPr>
            <w:tcW w:w="1760" w:type="dxa"/>
            <w:tcBorders>
              <w:top w:val="nil"/>
              <w:left w:val="nil"/>
              <w:bottom w:val="nil"/>
              <w:right w:val="nil"/>
            </w:tcBorders>
            <w:shd w:val="clear" w:color="auto" w:fill="auto"/>
            <w:noWrap/>
            <w:vAlign w:val="center"/>
            <w:hideMark/>
          </w:tcPr>
          <w:p w14:paraId="244E9AA6"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0.014</w:t>
            </w:r>
          </w:p>
        </w:tc>
      </w:tr>
      <w:tr w:rsidR="00BF3422" w:rsidRPr="007F5DDA" w14:paraId="2C5C5021" w14:textId="77777777" w:rsidTr="00311DAF">
        <w:trPr>
          <w:trHeight w:val="315"/>
          <w:jc w:val="center"/>
        </w:trPr>
        <w:tc>
          <w:tcPr>
            <w:tcW w:w="500" w:type="dxa"/>
            <w:tcBorders>
              <w:top w:val="nil"/>
              <w:left w:val="nil"/>
              <w:bottom w:val="nil"/>
              <w:right w:val="nil"/>
            </w:tcBorders>
            <w:shd w:val="clear" w:color="auto" w:fill="auto"/>
            <w:noWrap/>
            <w:vAlign w:val="center"/>
            <w:hideMark/>
          </w:tcPr>
          <w:p w14:paraId="7D9B7DD7"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p>
        </w:tc>
        <w:tc>
          <w:tcPr>
            <w:tcW w:w="2110" w:type="dxa"/>
            <w:tcBorders>
              <w:top w:val="nil"/>
              <w:left w:val="nil"/>
              <w:bottom w:val="nil"/>
              <w:right w:val="nil"/>
            </w:tcBorders>
            <w:shd w:val="clear" w:color="auto" w:fill="auto"/>
            <w:noWrap/>
            <w:vAlign w:val="center"/>
            <w:hideMark/>
          </w:tcPr>
          <w:p w14:paraId="51378E20" w14:textId="77777777" w:rsidR="00BF3422" w:rsidRPr="007F5DDA" w:rsidRDefault="00BF3422" w:rsidP="00311DAF">
            <w:pPr>
              <w:spacing w:after="0" w:line="240" w:lineRule="auto"/>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Black</w:t>
            </w:r>
          </w:p>
        </w:tc>
        <w:tc>
          <w:tcPr>
            <w:tcW w:w="1760" w:type="dxa"/>
            <w:tcBorders>
              <w:top w:val="nil"/>
              <w:left w:val="nil"/>
              <w:bottom w:val="nil"/>
              <w:right w:val="nil"/>
            </w:tcBorders>
            <w:shd w:val="clear" w:color="auto" w:fill="auto"/>
            <w:noWrap/>
            <w:vAlign w:val="center"/>
            <w:hideMark/>
          </w:tcPr>
          <w:p w14:paraId="5B54468D"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-0.008</w:t>
            </w:r>
          </w:p>
        </w:tc>
        <w:tc>
          <w:tcPr>
            <w:tcW w:w="1760" w:type="dxa"/>
            <w:tcBorders>
              <w:top w:val="nil"/>
              <w:left w:val="nil"/>
              <w:bottom w:val="nil"/>
              <w:right w:val="nil"/>
            </w:tcBorders>
            <w:shd w:val="clear" w:color="auto" w:fill="auto"/>
            <w:noWrap/>
            <w:vAlign w:val="center"/>
            <w:hideMark/>
          </w:tcPr>
          <w:p w14:paraId="4B2382C3"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0.016</w:t>
            </w:r>
          </w:p>
        </w:tc>
      </w:tr>
      <w:tr w:rsidR="00BF3422" w:rsidRPr="007F5DDA" w14:paraId="740929AD" w14:textId="77777777" w:rsidTr="00311DAF">
        <w:trPr>
          <w:trHeight w:val="315"/>
          <w:jc w:val="center"/>
        </w:trPr>
        <w:tc>
          <w:tcPr>
            <w:tcW w:w="500" w:type="dxa"/>
            <w:tcBorders>
              <w:top w:val="nil"/>
              <w:left w:val="nil"/>
              <w:bottom w:val="nil"/>
              <w:right w:val="nil"/>
            </w:tcBorders>
            <w:shd w:val="clear" w:color="auto" w:fill="auto"/>
            <w:noWrap/>
            <w:vAlign w:val="center"/>
            <w:hideMark/>
          </w:tcPr>
          <w:p w14:paraId="6C7ABAEE"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p>
        </w:tc>
        <w:tc>
          <w:tcPr>
            <w:tcW w:w="2110" w:type="dxa"/>
            <w:tcBorders>
              <w:top w:val="nil"/>
              <w:left w:val="nil"/>
              <w:bottom w:val="nil"/>
              <w:right w:val="nil"/>
            </w:tcBorders>
            <w:shd w:val="clear" w:color="auto" w:fill="auto"/>
            <w:noWrap/>
            <w:vAlign w:val="center"/>
            <w:hideMark/>
          </w:tcPr>
          <w:p w14:paraId="3B623E76" w14:textId="77777777" w:rsidR="00BF3422" w:rsidRPr="007F5DDA" w:rsidRDefault="00BF3422" w:rsidP="00311DAF">
            <w:pPr>
              <w:spacing w:after="0" w:line="240" w:lineRule="auto"/>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Hispanic</w:t>
            </w:r>
          </w:p>
        </w:tc>
        <w:tc>
          <w:tcPr>
            <w:tcW w:w="1760" w:type="dxa"/>
            <w:tcBorders>
              <w:top w:val="nil"/>
              <w:left w:val="nil"/>
              <w:bottom w:val="nil"/>
              <w:right w:val="nil"/>
            </w:tcBorders>
            <w:shd w:val="clear" w:color="auto" w:fill="auto"/>
            <w:noWrap/>
            <w:vAlign w:val="center"/>
            <w:hideMark/>
          </w:tcPr>
          <w:p w14:paraId="43031467"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0.017</w:t>
            </w:r>
          </w:p>
        </w:tc>
        <w:tc>
          <w:tcPr>
            <w:tcW w:w="1760" w:type="dxa"/>
            <w:tcBorders>
              <w:top w:val="nil"/>
              <w:left w:val="nil"/>
              <w:bottom w:val="nil"/>
              <w:right w:val="nil"/>
            </w:tcBorders>
            <w:shd w:val="clear" w:color="auto" w:fill="auto"/>
            <w:noWrap/>
            <w:vAlign w:val="center"/>
            <w:hideMark/>
          </w:tcPr>
          <w:p w14:paraId="68327D98"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0.017</w:t>
            </w:r>
          </w:p>
        </w:tc>
      </w:tr>
      <w:tr w:rsidR="00BF3422" w:rsidRPr="007F5DDA" w14:paraId="6AE19368" w14:textId="77777777" w:rsidTr="00311DAF">
        <w:trPr>
          <w:trHeight w:val="315"/>
          <w:jc w:val="center"/>
        </w:trPr>
        <w:tc>
          <w:tcPr>
            <w:tcW w:w="500" w:type="dxa"/>
            <w:tcBorders>
              <w:top w:val="nil"/>
              <w:left w:val="nil"/>
              <w:bottom w:val="nil"/>
              <w:right w:val="nil"/>
            </w:tcBorders>
            <w:shd w:val="clear" w:color="auto" w:fill="auto"/>
            <w:noWrap/>
            <w:vAlign w:val="center"/>
            <w:hideMark/>
          </w:tcPr>
          <w:p w14:paraId="1E90BC8C"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p>
        </w:tc>
        <w:tc>
          <w:tcPr>
            <w:tcW w:w="2110" w:type="dxa"/>
            <w:tcBorders>
              <w:top w:val="nil"/>
              <w:left w:val="nil"/>
              <w:bottom w:val="nil"/>
              <w:right w:val="nil"/>
            </w:tcBorders>
            <w:shd w:val="clear" w:color="auto" w:fill="auto"/>
            <w:noWrap/>
            <w:vAlign w:val="center"/>
            <w:hideMark/>
          </w:tcPr>
          <w:p w14:paraId="319E1383" w14:textId="77777777" w:rsidR="00BF3422" w:rsidRPr="007F5DDA" w:rsidRDefault="00BF3422" w:rsidP="00311DAF">
            <w:pPr>
              <w:spacing w:after="0" w:line="240" w:lineRule="auto"/>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Education</w:t>
            </w:r>
          </w:p>
        </w:tc>
        <w:tc>
          <w:tcPr>
            <w:tcW w:w="1760" w:type="dxa"/>
            <w:tcBorders>
              <w:top w:val="nil"/>
              <w:left w:val="nil"/>
              <w:bottom w:val="nil"/>
              <w:right w:val="nil"/>
            </w:tcBorders>
            <w:shd w:val="clear" w:color="auto" w:fill="auto"/>
            <w:noWrap/>
            <w:vAlign w:val="center"/>
            <w:hideMark/>
          </w:tcPr>
          <w:p w14:paraId="185F5B77" w14:textId="3A2755FF"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-0.0</w:t>
            </w:r>
            <w:r w:rsidR="008F52B9">
              <w:rPr>
                <w:rFonts w:ascii="Times New Roman" w:eastAsia="Times New Roman" w:hAnsi="Times New Roman" w:cs="Times New Roman"/>
                <w:color w:val="000000"/>
                <w:sz w:val="24"/>
                <w:szCs w:val="24"/>
              </w:rPr>
              <w:t>34</w:t>
            </w:r>
          </w:p>
        </w:tc>
        <w:tc>
          <w:tcPr>
            <w:tcW w:w="1760" w:type="dxa"/>
            <w:tcBorders>
              <w:top w:val="nil"/>
              <w:left w:val="nil"/>
              <w:bottom w:val="nil"/>
              <w:right w:val="nil"/>
            </w:tcBorders>
            <w:shd w:val="clear" w:color="auto" w:fill="auto"/>
            <w:noWrap/>
            <w:vAlign w:val="center"/>
            <w:hideMark/>
          </w:tcPr>
          <w:p w14:paraId="1D4493AA" w14:textId="121AEAE3"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0.0</w:t>
            </w:r>
            <w:r w:rsidR="008F52B9">
              <w:rPr>
                <w:rFonts w:ascii="Times New Roman" w:eastAsia="Times New Roman" w:hAnsi="Times New Roman" w:cs="Times New Roman"/>
                <w:color w:val="000000"/>
                <w:sz w:val="24"/>
                <w:szCs w:val="24"/>
              </w:rPr>
              <w:t>23</w:t>
            </w:r>
          </w:p>
        </w:tc>
      </w:tr>
      <w:tr w:rsidR="00BF3422" w:rsidRPr="007F5DDA" w14:paraId="4B041AAD" w14:textId="77777777" w:rsidTr="00311DAF">
        <w:trPr>
          <w:trHeight w:val="315"/>
          <w:jc w:val="center"/>
        </w:trPr>
        <w:tc>
          <w:tcPr>
            <w:tcW w:w="500" w:type="dxa"/>
            <w:tcBorders>
              <w:top w:val="nil"/>
              <w:left w:val="nil"/>
              <w:bottom w:val="nil"/>
              <w:right w:val="nil"/>
            </w:tcBorders>
            <w:shd w:val="clear" w:color="auto" w:fill="auto"/>
            <w:noWrap/>
            <w:vAlign w:val="center"/>
            <w:hideMark/>
          </w:tcPr>
          <w:p w14:paraId="6AE0F4E4"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p>
        </w:tc>
        <w:tc>
          <w:tcPr>
            <w:tcW w:w="2110" w:type="dxa"/>
            <w:tcBorders>
              <w:top w:val="nil"/>
              <w:left w:val="nil"/>
              <w:bottom w:val="nil"/>
              <w:right w:val="nil"/>
            </w:tcBorders>
            <w:shd w:val="clear" w:color="auto" w:fill="auto"/>
            <w:noWrap/>
            <w:vAlign w:val="center"/>
            <w:hideMark/>
          </w:tcPr>
          <w:p w14:paraId="531FAF43" w14:textId="77777777" w:rsidR="00BF3422" w:rsidRPr="007F5DDA" w:rsidRDefault="00BF3422" w:rsidP="00311DAF">
            <w:pPr>
              <w:spacing w:after="0" w:line="240" w:lineRule="auto"/>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Income</w:t>
            </w:r>
          </w:p>
        </w:tc>
        <w:tc>
          <w:tcPr>
            <w:tcW w:w="1760" w:type="dxa"/>
            <w:tcBorders>
              <w:top w:val="nil"/>
              <w:left w:val="nil"/>
              <w:bottom w:val="nil"/>
              <w:right w:val="nil"/>
            </w:tcBorders>
            <w:shd w:val="clear" w:color="auto" w:fill="auto"/>
            <w:noWrap/>
            <w:vAlign w:val="center"/>
            <w:hideMark/>
          </w:tcPr>
          <w:p w14:paraId="01936E7E" w14:textId="2DB1B260"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0.05</w:t>
            </w:r>
            <w:r w:rsidR="008F52B9">
              <w:rPr>
                <w:rFonts w:ascii="Times New Roman" w:eastAsia="Times New Roman" w:hAnsi="Times New Roman" w:cs="Times New Roman"/>
                <w:color w:val="000000"/>
                <w:sz w:val="24"/>
                <w:szCs w:val="24"/>
              </w:rPr>
              <w:t>8</w:t>
            </w:r>
          </w:p>
        </w:tc>
        <w:tc>
          <w:tcPr>
            <w:tcW w:w="1760" w:type="dxa"/>
            <w:tcBorders>
              <w:top w:val="nil"/>
              <w:left w:val="nil"/>
              <w:bottom w:val="nil"/>
              <w:right w:val="nil"/>
            </w:tcBorders>
            <w:shd w:val="clear" w:color="auto" w:fill="auto"/>
            <w:noWrap/>
            <w:vAlign w:val="center"/>
            <w:hideMark/>
          </w:tcPr>
          <w:p w14:paraId="10028063" w14:textId="1514D14A"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0.01</w:t>
            </w:r>
            <w:r w:rsidR="008F52B9">
              <w:rPr>
                <w:rFonts w:ascii="Times New Roman" w:eastAsia="Times New Roman" w:hAnsi="Times New Roman" w:cs="Times New Roman"/>
                <w:color w:val="000000"/>
                <w:sz w:val="24"/>
                <w:szCs w:val="24"/>
              </w:rPr>
              <w:t>3</w:t>
            </w:r>
          </w:p>
        </w:tc>
      </w:tr>
      <w:tr w:rsidR="00BF3422" w:rsidRPr="007F5DDA" w14:paraId="030D99ED" w14:textId="77777777" w:rsidTr="00311DAF">
        <w:trPr>
          <w:trHeight w:val="315"/>
          <w:jc w:val="center"/>
        </w:trPr>
        <w:tc>
          <w:tcPr>
            <w:tcW w:w="500" w:type="dxa"/>
            <w:tcBorders>
              <w:top w:val="nil"/>
              <w:left w:val="nil"/>
              <w:bottom w:val="nil"/>
              <w:right w:val="nil"/>
            </w:tcBorders>
            <w:shd w:val="clear" w:color="auto" w:fill="auto"/>
            <w:noWrap/>
            <w:vAlign w:val="center"/>
            <w:hideMark/>
          </w:tcPr>
          <w:p w14:paraId="7780337A"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p>
        </w:tc>
        <w:tc>
          <w:tcPr>
            <w:tcW w:w="2110" w:type="dxa"/>
            <w:tcBorders>
              <w:top w:val="nil"/>
              <w:left w:val="nil"/>
              <w:bottom w:val="nil"/>
              <w:right w:val="nil"/>
            </w:tcBorders>
            <w:shd w:val="clear" w:color="auto" w:fill="auto"/>
            <w:noWrap/>
            <w:vAlign w:val="center"/>
            <w:hideMark/>
          </w:tcPr>
          <w:p w14:paraId="0C43C290" w14:textId="77777777" w:rsidR="00BF3422" w:rsidRPr="007F5DDA" w:rsidRDefault="00BF3422" w:rsidP="00311DAF">
            <w:pPr>
              <w:spacing w:after="0" w:line="240" w:lineRule="auto"/>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Partisan Strength</w:t>
            </w:r>
          </w:p>
        </w:tc>
        <w:tc>
          <w:tcPr>
            <w:tcW w:w="1760" w:type="dxa"/>
            <w:tcBorders>
              <w:top w:val="nil"/>
              <w:left w:val="nil"/>
              <w:bottom w:val="nil"/>
              <w:right w:val="nil"/>
            </w:tcBorders>
            <w:shd w:val="clear" w:color="auto" w:fill="auto"/>
            <w:noWrap/>
            <w:vAlign w:val="center"/>
            <w:hideMark/>
          </w:tcPr>
          <w:p w14:paraId="1E8BCFE1"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-0.063</w:t>
            </w:r>
          </w:p>
        </w:tc>
        <w:tc>
          <w:tcPr>
            <w:tcW w:w="1760" w:type="dxa"/>
            <w:tcBorders>
              <w:top w:val="nil"/>
              <w:left w:val="nil"/>
              <w:bottom w:val="nil"/>
              <w:right w:val="nil"/>
            </w:tcBorders>
            <w:shd w:val="clear" w:color="auto" w:fill="auto"/>
            <w:noWrap/>
            <w:vAlign w:val="center"/>
            <w:hideMark/>
          </w:tcPr>
          <w:p w14:paraId="74B29BBD"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0.008</w:t>
            </w:r>
          </w:p>
        </w:tc>
      </w:tr>
      <w:tr w:rsidR="00BF3422" w:rsidRPr="007F5DDA" w14:paraId="1FC93A53" w14:textId="77777777" w:rsidTr="00311DAF">
        <w:trPr>
          <w:trHeight w:val="315"/>
          <w:jc w:val="center"/>
        </w:trPr>
        <w:tc>
          <w:tcPr>
            <w:tcW w:w="500" w:type="dxa"/>
            <w:tcBorders>
              <w:top w:val="nil"/>
              <w:left w:val="nil"/>
              <w:bottom w:val="nil"/>
              <w:right w:val="nil"/>
            </w:tcBorders>
            <w:shd w:val="clear" w:color="auto" w:fill="auto"/>
            <w:noWrap/>
            <w:vAlign w:val="center"/>
            <w:hideMark/>
          </w:tcPr>
          <w:p w14:paraId="3BD6BABE"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p>
        </w:tc>
        <w:tc>
          <w:tcPr>
            <w:tcW w:w="2110" w:type="dxa"/>
            <w:tcBorders>
              <w:top w:val="nil"/>
              <w:left w:val="nil"/>
              <w:bottom w:val="nil"/>
              <w:right w:val="nil"/>
            </w:tcBorders>
            <w:shd w:val="clear" w:color="auto" w:fill="auto"/>
            <w:noWrap/>
            <w:vAlign w:val="center"/>
            <w:hideMark/>
          </w:tcPr>
          <w:p w14:paraId="37C6D3DB" w14:textId="77777777" w:rsidR="00BF3422" w:rsidRPr="007F5DDA" w:rsidRDefault="00BF3422" w:rsidP="00311DAF">
            <w:pPr>
              <w:spacing w:after="0" w:line="240" w:lineRule="auto"/>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Constant</w:t>
            </w:r>
          </w:p>
        </w:tc>
        <w:tc>
          <w:tcPr>
            <w:tcW w:w="1760" w:type="dxa"/>
            <w:tcBorders>
              <w:top w:val="nil"/>
              <w:left w:val="nil"/>
              <w:bottom w:val="nil"/>
              <w:right w:val="nil"/>
            </w:tcBorders>
            <w:shd w:val="clear" w:color="auto" w:fill="auto"/>
            <w:noWrap/>
            <w:vAlign w:val="center"/>
            <w:hideMark/>
          </w:tcPr>
          <w:p w14:paraId="61BA5851" w14:textId="5AADB123"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0.44</w:t>
            </w:r>
            <w:r w:rsidR="008F52B9">
              <w:rPr>
                <w:rFonts w:ascii="Times New Roman" w:eastAsia="Times New Roman" w:hAnsi="Times New Roman" w:cs="Times New Roman"/>
                <w:color w:val="000000"/>
                <w:sz w:val="24"/>
                <w:szCs w:val="24"/>
              </w:rPr>
              <w:t>5</w:t>
            </w:r>
          </w:p>
        </w:tc>
        <w:tc>
          <w:tcPr>
            <w:tcW w:w="1760" w:type="dxa"/>
            <w:tcBorders>
              <w:top w:val="nil"/>
              <w:left w:val="nil"/>
              <w:bottom w:val="nil"/>
              <w:right w:val="nil"/>
            </w:tcBorders>
            <w:shd w:val="clear" w:color="auto" w:fill="auto"/>
            <w:noWrap/>
            <w:vAlign w:val="center"/>
            <w:hideMark/>
          </w:tcPr>
          <w:p w14:paraId="44DAFA83" w14:textId="547180D4"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0.01</w:t>
            </w:r>
            <w:r w:rsidR="008F52B9">
              <w:rPr>
                <w:rFonts w:ascii="Times New Roman" w:eastAsia="Times New Roman" w:hAnsi="Times New Roman" w:cs="Times New Roman"/>
                <w:color w:val="000000"/>
                <w:sz w:val="24"/>
                <w:szCs w:val="24"/>
              </w:rPr>
              <w:t>9</w:t>
            </w:r>
          </w:p>
        </w:tc>
      </w:tr>
      <w:tr w:rsidR="00BF3422" w:rsidRPr="007F5DDA" w14:paraId="2C5D407C" w14:textId="77777777" w:rsidTr="00311DAF">
        <w:trPr>
          <w:trHeight w:val="315"/>
          <w:jc w:val="center"/>
        </w:trPr>
        <w:tc>
          <w:tcPr>
            <w:tcW w:w="500" w:type="dxa"/>
            <w:tcBorders>
              <w:top w:val="single" w:sz="4" w:space="0" w:color="auto"/>
              <w:left w:val="nil"/>
              <w:bottom w:val="nil"/>
              <w:right w:val="nil"/>
            </w:tcBorders>
            <w:shd w:val="clear" w:color="auto" w:fill="auto"/>
            <w:noWrap/>
            <w:vAlign w:val="center"/>
            <w:hideMark/>
          </w:tcPr>
          <w:p w14:paraId="05CF479D"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N</w:t>
            </w:r>
          </w:p>
        </w:tc>
        <w:tc>
          <w:tcPr>
            <w:tcW w:w="2110" w:type="dxa"/>
            <w:tcBorders>
              <w:top w:val="single" w:sz="4" w:space="0" w:color="auto"/>
              <w:left w:val="nil"/>
              <w:bottom w:val="nil"/>
              <w:right w:val="nil"/>
            </w:tcBorders>
            <w:shd w:val="clear" w:color="auto" w:fill="auto"/>
            <w:noWrap/>
            <w:vAlign w:val="center"/>
            <w:hideMark/>
          </w:tcPr>
          <w:p w14:paraId="7BFB141E"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 </w:t>
            </w:r>
          </w:p>
        </w:tc>
        <w:tc>
          <w:tcPr>
            <w:tcW w:w="3520" w:type="dxa"/>
            <w:gridSpan w:val="2"/>
            <w:tcBorders>
              <w:top w:val="single" w:sz="4" w:space="0" w:color="auto"/>
              <w:left w:val="nil"/>
              <w:bottom w:val="nil"/>
              <w:right w:val="nil"/>
            </w:tcBorders>
            <w:shd w:val="clear" w:color="auto" w:fill="auto"/>
            <w:noWrap/>
            <w:vAlign w:val="center"/>
            <w:hideMark/>
          </w:tcPr>
          <w:p w14:paraId="6A3FCB0A"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2,852</w:t>
            </w:r>
          </w:p>
        </w:tc>
      </w:tr>
      <w:tr w:rsidR="00BF3422" w:rsidRPr="007F5DDA" w14:paraId="444F3787" w14:textId="77777777" w:rsidTr="00311DAF">
        <w:trPr>
          <w:trHeight w:val="390"/>
          <w:jc w:val="center"/>
        </w:trPr>
        <w:tc>
          <w:tcPr>
            <w:tcW w:w="500" w:type="dxa"/>
            <w:tcBorders>
              <w:top w:val="nil"/>
              <w:left w:val="nil"/>
              <w:bottom w:val="single" w:sz="8" w:space="0" w:color="auto"/>
              <w:right w:val="nil"/>
            </w:tcBorders>
            <w:shd w:val="clear" w:color="auto" w:fill="auto"/>
            <w:noWrap/>
            <w:vAlign w:val="center"/>
            <w:hideMark/>
          </w:tcPr>
          <w:p w14:paraId="107FA692"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R</w:t>
            </w:r>
            <w:r w:rsidRPr="007F5DDA">
              <w:rPr>
                <w:rFonts w:ascii="Times New Roman" w:eastAsia="Times New Roman" w:hAnsi="Times New Roman" w:cs="Times New Roman"/>
                <w:color w:val="000000"/>
                <w:sz w:val="24"/>
                <w:szCs w:val="24"/>
                <w:vertAlign w:val="superscript"/>
              </w:rPr>
              <w:t>2</w:t>
            </w:r>
          </w:p>
        </w:tc>
        <w:tc>
          <w:tcPr>
            <w:tcW w:w="2110" w:type="dxa"/>
            <w:tcBorders>
              <w:top w:val="nil"/>
              <w:left w:val="nil"/>
              <w:bottom w:val="single" w:sz="8" w:space="0" w:color="auto"/>
              <w:right w:val="nil"/>
            </w:tcBorders>
            <w:shd w:val="clear" w:color="auto" w:fill="auto"/>
            <w:noWrap/>
            <w:vAlign w:val="center"/>
            <w:hideMark/>
          </w:tcPr>
          <w:p w14:paraId="0C25FA7F"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 </w:t>
            </w:r>
          </w:p>
        </w:tc>
        <w:tc>
          <w:tcPr>
            <w:tcW w:w="3520" w:type="dxa"/>
            <w:gridSpan w:val="2"/>
            <w:tcBorders>
              <w:top w:val="nil"/>
              <w:left w:val="nil"/>
              <w:bottom w:val="single" w:sz="8" w:space="0" w:color="auto"/>
              <w:right w:val="nil"/>
            </w:tcBorders>
            <w:shd w:val="clear" w:color="auto" w:fill="auto"/>
            <w:noWrap/>
            <w:vAlign w:val="center"/>
            <w:hideMark/>
          </w:tcPr>
          <w:p w14:paraId="28078A3E" w14:textId="77777777" w:rsidR="00BF3422" w:rsidRPr="007F5DDA" w:rsidRDefault="00BF3422" w:rsidP="00311DAF">
            <w:pPr>
              <w:spacing w:after="0" w:line="240" w:lineRule="auto"/>
              <w:jc w:val="center"/>
              <w:rPr>
                <w:rFonts w:ascii="Times New Roman" w:eastAsia="Times New Roman" w:hAnsi="Times New Roman" w:cs="Times New Roman"/>
                <w:color w:val="000000"/>
                <w:sz w:val="24"/>
                <w:szCs w:val="24"/>
              </w:rPr>
            </w:pPr>
            <w:r w:rsidRPr="007F5DDA">
              <w:rPr>
                <w:rFonts w:ascii="Times New Roman" w:eastAsia="Times New Roman" w:hAnsi="Times New Roman" w:cs="Times New Roman"/>
                <w:color w:val="000000"/>
                <w:sz w:val="24"/>
                <w:szCs w:val="24"/>
              </w:rPr>
              <w:t>0.109</w:t>
            </w:r>
          </w:p>
        </w:tc>
      </w:tr>
    </w:tbl>
    <w:p w14:paraId="2E120911" w14:textId="77777777" w:rsidR="00BF3422" w:rsidRDefault="00BF3422" w:rsidP="00BF3422">
      <w:pPr>
        <w:spacing w:after="0" w:line="240" w:lineRule="auto"/>
        <w:rPr>
          <w:rFonts w:ascii="Times New Roman" w:hAnsi="Times New Roman" w:cs="Times New Roman"/>
          <w:b/>
          <w:sz w:val="24"/>
          <w:szCs w:val="24"/>
        </w:rPr>
      </w:pPr>
    </w:p>
    <w:p w14:paraId="04F28E8C" w14:textId="77777777" w:rsidR="00BF3422" w:rsidRPr="007F5DDA" w:rsidRDefault="00BF3422" w:rsidP="00BF3422">
      <w:pPr>
        <w:spacing w:after="0" w:line="240" w:lineRule="auto"/>
        <w:rPr>
          <w:rFonts w:ascii="Times New Roman" w:hAnsi="Times New Roman" w:cs="Times New Roman"/>
          <w:i/>
          <w:sz w:val="24"/>
          <w:szCs w:val="24"/>
        </w:rPr>
      </w:pPr>
      <w:r w:rsidRPr="007F5DDA">
        <w:rPr>
          <w:rFonts w:ascii="Times New Roman" w:hAnsi="Times New Roman" w:cs="Times New Roman"/>
          <w:i/>
          <w:sz w:val="24"/>
          <w:szCs w:val="24"/>
        </w:rPr>
        <w:t>OLS model. All variables are coded from 0 to 1.</w:t>
      </w:r>
    </w:p>
    <w:p w14:paraId="68533B44" w14:textId="77777777" w:rsidR="00BF3422" w:rsidRPr="00475E09" w:rsidRDefault="00BF3422" w:rsidP="00BF3422">
      <w:pPr>
        <w:spacing w:after="0" w:line="240" w:lineRule="auto"/>
        <w:rPr>
          <w:rFonts w:ascii="Times New Roman" w:hAnsi="Times New Roman" w:cs="Times New Roman"/>
          <w:b/>
          <w:sz w:val="24"/>
          <w:szCs w:val="24"/>
        </w:rPr>
      </w:pPr>
    </w:p>
    <w:p w14:paraId="5C159890" w14:textId="77777777" w:rsidR="00BF3422" w:rsidRDefault="00BF3422" w:rsidP="00BF3422">
      <w:pPr>
        <w:rPr>
          <w:rFonts w:ascii="Times New Roman" w:hAnsi="Times New Roman" w:cs="Times New Roman"/>
          <w:b/>
          <w:sz w:val="24"/>
          <w:szCs w:val="24"/>
        </w:rPr>
      </w:pPr>
      <w:r>
        <w:rPr>
          <w:rFonts w:ascii="Times New Roman" w:hAnsi="Times New Roman" w:cs="Times New Roman"/>
          <w:b/>
          <w:sz w:val="24"/>
          <w:szCs w:val="24"/>
        </w:rPr>
        <w:br w:type="page"/>
      </w:r>
    </w:p>
    <w:p w14:paraId="438AA5A1" w14:textId="261ECA88" w:rsidR="00BF3422" w:rsidRDefault="00BF3422" w:rsidP="00BF3422">
      <w:pPr>
        <w:spacing w:after="0" w:line="240" w:lineRule="auto"/>
        <w:rPr>
          <w:rFonts w:ascii="Times New Roman" w:hAnsi="Times New Roman" w:cs="Times New Roman"/>
          <w:b/>
          <w:sz w:val="24"/>
          <w:szCs w:val="24"/>
        </w:rPr>
      </w:pPr>
      <w:r w:rsidRPr="00475E09">
        <w:rPr>
          <w:rFonts w:ascii="Times New Roman" w:hAnsi="Times New Roman" w:cs="Times New Roman"/>
          <w:b/>
          <w:sz w:val="24"/>
          <w:szCs w:val="24"/>
        </w:rPr>
        <w:lastRenderedPageBreak/>
        <w:t xml:space="preserve">Supplementary Information </w:t>
      </w:r>
      <w:r w:rsidR="00D958E7">
        <w:rPr>
          <w:rFonts w:ascii="Times New Roman" w:hAnsi="Times New Roman" w:cs="Times New Roman"/>
          <w:b/>
          <w:sz w:val="24"/>
          <w:szCs w:val="24"/>
        </w:rPr>
        <w:t>9</w:t>
      </w:r>
      <w:r w:rsidRPr="00475E09">
        <w:rPr>
          <w:rFonts w:ascii="Times New Roman" w:hAnsi="Times New Roman" w:cs="Times New Roman"/>
          <w:b/>
          <w:sz w:val="24"/>
          <w:szCs w:val="24"/>
        </w:rPr>
        <w:t>:  Condition-by-condition comparisons</w:t>
      </w:r>
    </w:p>
    <w:p w14:paraId="3900D8BF" w14:textId="77777777" w:rsidR="00BF3422" w:rsidRDefault="00BF3422" w:rsidP="00BF3422">
      <w:pPr>
        <w:spacing w:after="0" w:line="240" w:lineRule="auto"/>
        <w:rPr>
          <w:rFonts w:ascii="Times New Roman" w:hAnsi="Times New Roman" w:cs="Times New Roman"/>
          <w:b/>
          <w:sz w:val="24"/>
          <w:szCs w:val="24"/>
        </w:rPr>
      </w:pPr>
    </w:p>
    <w:p w14:paraId="7087E742" w14:textId="77777777" w:rsidR="00BF3422" w:rsidRPr="00572D96" w:rsidRDefault="00BF3422" w:rsidP="00BF3422">
      <w:pPr>
        <w:spacing w:after="0" w:line="240" w:lineRule="auto"/>
        <w:rPr>
          <w:rFonts w:ascii="Times New Roman" w:hAnsi="Times New Roman" w:cs="Times New Roman"/>
          <w:sz w:val="24"/>
          <w:szCs w:val="24"/>
        </w:rPr>
      </w:pPr>
      <w:r w:rsidRPr="00572D96">
        <w:rPr>
          <w:rFonts w:ascii="Times New Roman" w:hAnsi="Times New Roman" w:cs="Times New Roman"/>
          <w:sz w:val="24"/>
          <w:szCs w:val="24"/>
        </w:rPr>
        <w:t>The</w:t>
      </w:r>
      <w:r>
        <w:rPr>
          <w:rFonts w:ascii="Times New Roman" w:hAnsi="Times New Roman" w:cs="Times New Roman"/>
          <w:sz w:val="24"/>
          <w:szCs w:val="24"/>
        </w:rPr>
        <w:t xml:space="preserve"> following table provides the results of difference-of-means (t) tests for each pair of treatment conditions. This looks at the full out-party scale of affective polarization measures. In each cell, the top number reports the difference of means with positive values indicating that the column treatment’s mean was greater than the row treatment’s mean. The p-values are two-tailed p-values.</w:t>
      </w:r>
    </w:p>
    <w:p w14:paraId="28BFC0F2" w14:textId="77777777" w:rsidR="00BF3422" w:rsidRDefault="00BF3422" w:rsidP="00BF3422">
      <w:pPr>
        <w:spacing w:after="0" w:line="240" w:lineRule="auto"/>
        <w:rPr>
          <w:rFonts w:ascii="Times New Roman" w:hAnsi="Times New Roman" w:cs="Times New Roman"/>
          <w:b/>
          <w:sz w:val="24"/>
          <w:szCs w:val="24"/>
        </w:rPr>
      </w:pPr>
    </w:p>
    <w:tbl>
      <w:tblPr>
        <w:tblW w:w="11080" w:type="dxa"/>
        <w:jc w:val="center"/>
        <w:tblLook w:val="04A0" w:firstRow="1" w:lastRow="0" w:firstColumn="1" w:lastColumn="0" w:noHBand="0" w:noVBand="1"/>
      </w:tblPr>
      <w:tblGrid>
        <w:gridCol w:w="1240"/>
        <w:gridCol w:w="852"/>
        <w:gridCol w:w="852"/>
        <w:gridCol w:w="852"/>
        <w:gridCol w:w="852"/>
        <w:gridCol w:w="852"/>
        <w:gridCol w:w="852"/>
        <w:gridCol w:w="852"/>
        <w:gridCol w:w="852"/>
        <w:gridCol w:w="852"/>
        <w:gridCol w:w="852"/>
        <w:gridCol w:w="852"/>
        <w:gridCol w:w="852"/>
      </w:tblGrid>
      <w:tr w:rsidR="00BF3422" w:rsidRPr="00572D96" w14:paraId="52E85B3A" w14:textId="77777777" w:rsidTr="00311DAF">
        <w:trPr>
          <w:trHeight w:val="300"/>
          <w:jc w:val="center"/>
        </w:trPr>
        <w:tc>
          <w:tcPr>
            <w:tcW w:w="1240" w:type="dxa"/>
            <w:tcBorders>
              <w:top w:val="single" w:sz="4" w:space="0" w:color="auto"/>
              <w:left w:val="nil"/>
              <w:bottom w:val="nil"/>
              <w:right w:val="nil"/>
            </w:tcBorders>
            <w:shd w:val="clear" w:color="auto" w:fill="auto"/>
            <w:noWrap/>
            <w:vAlign w:val="bottom"/>
            <w:hideMark/>
          </w:tcPr>
          <w:p w14:paraId="5F59C207" w14:textId="77777777" w:rsidR="00BF3422" w:rsidRPr="00572D96" w:rsidRDefault="00BF3422" w:rsidP="00311DAF">
            <w:pPr>
              <w:spacing w:after="0" w:line="240" w:lineRule="auto"/>
              <w:rPr>
                <w:rFonts w:ascii="Times New Roman" w:eastAsia="Times New Roman" w:hAnsi="Times New Roman" w:cs="Times New Roman"/>
                <w:color w:val="000000"/>
              </w:rPr>
            </w:pPr>
            <w:r w:rsidRPr="00572D96">
              <w:rPr>
                <w:rFonts w:ascii="Times New Roman" w:eastAsia="Times New Roman" w:hAnsi="Times New Roman" w:cs="Times New Roman"/>
                <w:color w:val="000000"/>
              </w:rPr>
              <w:t> </w:t>
            </w:r>
          </w:p>
        </w:tc>
        <w:tc>
          <w:tcPr>
            <w:tcW w:w="820" w:type="dxa"/>
            <w:tcBorders>
              <w:top w:val="single" w:sz="4" w:space="0" w:color="auto"/>
              <w:left w:val="nil"/>
              <w:bottom w:val="nil"/>
              <w:right w:val="nil"/>
            </w:tcBorders>
            <w:shd w:val="clear" w:color="auto" w:fill="auto"/>
            <w:vAlign w:val="center"/>
            <w:hideMark/>
          </w:tcPr>
          <w:p w14:paraId="117576A4"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1</w:t>
            </w:r>
          </w:p>
        </w:tc>
        <w:tc>
          <w:tcPr>
            <w:tcW w:w="820" w:type="dxa"/>
            <w:tcBorders>
              <w:top w:val="single" w:sz="4" w:space="0" w:color="auto"/>
              <w:left w:val="nil"/>
              <w:bottom w:val="nil"/>
              <w:right w:val="nil"/>
            </w:tcBorders>
            <w:shd w:val="clear" w:color="auto" w:fill="auto"/>
            <w:vAlign w:val="center"/>
            <w:hideMark/>
          </w:tcPr>
          <w:p w14:paraId="62551ADD"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2</w:t>
            </w:r>
          </w:p>
        </w:tc>
        <w:tc>
          <w:tcPr>
            <w:tcW w:w="820" w:type="dxa"/>
            <w:tcBorders>
              <w:top w:val="single" w:sz="4" w:space="0" w:color="auto"/>
              <w:left w:val="nil"/>
              <w:bottom w:val="nil"/>
              <w:right w:val="nil"/>
            </w:tcBorders>
            <w:shd w:val="clear" w:color="auto" w:fill="auto"/>
            <w:vAlign w:val="center"/>
            <w:hideMark/>
          </w:tcPr>
          <w:p w14:paraId="75F46D58"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3</w:t>
            </w:r>
          </w:p>
        </w:tc>
        <w:tc>
          <w:tcPr>
            <w:tcW w:w="820" w:type="dxa"/>
            <w:tcBorders>
              <w:top w:val="single" w:sz="4" w:space="0" w:color="auto"/>
              <w:left w:val="nil"/>
              <w:bottom w:val="nil"/>
              <w:right w:val="nil"/>
            </w:tcBorders>
            <w:shd w:val="clear" w:color="auto" w:fill="auto"/>
            <w:vAlign w:val="center"/>
            <w:hideMark/>
          </w:tcPr>
          <w:p w14:paraId="3D13B9BD"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4</w:t>
            </w:r>
          </w:p>
        </w:tc>
        <w:tc>
          <w:tcPr>
            <w:tcW w:w="820" w:type="dxa"/>
            <w:tcBorders>
              <w:top w:val="single" w:sz="4" w:space="0" w:color="auto"/>
              <w:left w:val="nil"/>
              <w:bottom w:val="nil"/>
              <w:right w:val="nil"/>
            </w:tcBorders>
            <w:shd w:val="clear" w:color="auto" w:fill="auto"/>
            <w:vAlign w:val="center"/>
            <w:hideMark/>
          </w:tcPr>
          <w:p w14:paraId="38C9495F"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5</w:t>
            </w:r>
          </w:p>
        </w:tc>
        <w:tc>
          <w:tcPr>
            <w:tcW w:w="820" w:type="dxa"/>
            <w:tcBorders>
              <w:top w:val="single" w:sz="4" w:space="0" w:color="auto"/>
              <w:left w:val="nil"/>
              <w:bottom w:val="nil"/>
              <w:right w:val="nil"/>
            </w:tcBorders>
            <w:shd w:val="clear" w:color="auto" w:fill="auto"/>
            <w:vAlign w:val="center"/>
            <w:hideMark/>
          </w:tcPr>
          <w:p w14:paraId="1D10A6D1"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6</w:t>
            </w:r>
          </w:p>
        </w:tc>
        <w:tc>
          <w:tcPr>
            <w:tcW w:w="820" w:type="dxa"/>
            <w:tcBorders>
              <w:top w:val="single" w:sz="4" w:space="0" w:color="auto"/>
              <w:left w:val="nil"/>
              <w:bottom w:val="nil"/>
              <w:right w:val="nil"/>
            </w:tcBorders>
            <w:shd w:val="clear" w:color="auto" w:fill="auto"/>
            <w:vAlign w:val="center"/>
            <w:hideMark/>
          </w:tcPr>
          <w:p w14:paraId="22DC6995"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7</w:t>
            </w:r>
          </w:p>
        </w:tc>
        <w:tc>
          <w:tcPr>
            <w:tcW w:w="820" w:type="dxa"/>
            <w:tcBorders>
              <w:top w:val="single" w:sz="4" w:space="0" w:color="auto"/>
              <w:left w:val="nil"/>
              <w:bottom w:val="nil"/>
              <w:right w:val="nil"/>
            </w:tcBorders>
            <w:shd w:val="clear" w:color="auto" w:fill="auto"/>
            <w:vAlign w:val="center"/>
            <w:hideMark/>
          </w:tcPr>
          <w:p w14:paraId="7CCB41CE"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8</w:t>
            </w:r>
          </w:p>
        </w:tc>
        <w:tc>
          <w:tcPr>
            <w:tcW w:w="820" w:type="dxa"/>
            <w:tcBorders>
              <w:top w:val="single" w:sz="4" w:space="0" w:color="auto"/>
              <w:left w:val="nil"/>
              <w:bottom w:val="nil"/>
              <w:right w:val="nil"/>
            </w:tcBorders>
            <w:shd w:val="clear" w:color="auto" w:fill="auto"/>
            <w:vAlign w:val="center"/>
            <w:hideMark/>
          </w:tcPr>
          <w:p w14:paraId="1CA88362"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9</w:t>
            </w:r>
          </w:p>
        </w:tc>
        <w:tc>
          <w:tcPr>
            <w:tcW w:w="820" w:type="dxa"/>
            <w:tcBorders>
              <w:top w:val="single" w:sz="4" w:space="0" w:color="auto"/>
              <w:left w:val="nil"/>
              <w:bottom w:val="nil"/>
              <w:right w:val="nil"/>
            </w:tcBorders>
            <w:shd w:val="clear" w:color="auto" w:fill="auto"/>
            <w:vAlign w:val="center"/>
            <w:hideMark/>
          </w:tcPr>
          <w:p w14:paraId="07C510B6"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10</w:t>
            </w:r>
          </w:p>
        </w:tc>
        <w:tc>
          <w:tcPr>
            <w:tcW w:w="820" w:type="dxa"/>
            <w:tcBorders>
              <w:top w:val="single" w:sz="4" w:space="0" w:color="auto"/>
              <w:left w:val="nil"/>
              <w:bottom w:val="nil"/>
              <w:right w:val="nil"/>
            </w:tcBorders>
            <w:shd w:val="clear" w:color="auto" w:fill="auto"/>
            <w:vAlign w:val="center"/>
            <w:hideMark/>
          </w:tcPr>
          <w:p w14:paraId="2E1EBBE2"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11</w:t>
            </w:r>
          </w:p>
        </w:tc>
        <w:tc>
          <w:tcPr>
            <w:tcW w:w="820" w:type="dxa"/>
            <w:tcBorders>
              <w:top w:val="single" w:sz="4" w:space="0" w:color="auto"/>
              <w:left w:val="nil"/>
              <w:bottom w:val="nil"/>
              <w:right w:val="nil"/>
            </w:tcBorders>
            <w:shd w:val="clear" w:color="auto" w:fill="auto"/>
            <w:vAlign w:val="center"/>
            <w:hideMark/>
          </w:tcPr>
          <w:p w14:paraId="6C1A958E"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12</w:t>
            </w:r>
          </w:p>
        </w:tc>
      </w:tr>
      <w:tr w:rsidR="00BF3422" w:rsidRPr="00572D96" w14:paraId="67576644" w14:textId="77777777" w:rsidTr="00311DAF">
        <w:trPr>
          <w:trHeight w:val="300"/>
          <w:jc w:val="center"/>
        </w:trPr>
        <w:tc>
          <w:tcPr>
            <w:tcW w:w="1240" w:type="dxa"/>
            <w:tcBorders>
              <w:top w:val="nil"/>
              <w:left w:val="nil"/>
              <w:bottom w:val="nil"/>
              <w:right w:val="nil"/>
            </w:tcBorders>
            <w:shd w:val="clear" w:color="auto" w:fill="auto"/>
            <w:noWrap/>
            <w:vAlign w:val="bottom"/>
            <w:hideMark/>
          </w:tcPr>
          <w:p w14:paraId="3700969D" w14:textId="77777777" w:rsidR="00BF3422" w:rsidRPr="00572D96" w:rsidRDefault="00BF3422" w:rsidP="00311DAF">
            <w:pPr>
              <w:spacing w:after="0" w:line="240" w:lineRule="auto"/>
              <w:rPr>
                <w:rFonts w:ascii="Times New Roman" w:eastAsia="Times New Roman" w:hAnsi="Times New Roman" w:cs="Times New Roman"/>
                <w:color w:val="000000"/>
              </w:rPr>
            </w:pPr>
            <w:r w:rsidRPr="00572D96">
              <w:rPr>
                <w:rFonts w:ascii="Times New Roman" w:eastAsia="Times New Roman" w:hAnsi="Times New Roman" w:cs="Times New Roman"/>
                <w:color w:val="000000"/>
              </w:rPr>
              <w:t>Discussion</w:t>
            </w:r>
          </w:p>
        </w:tc>
        <w:tc>
          <w:tcPr>
            <w:tcW w:w="820" w:type="dxa"/>
            <w:tcBorders>
              <w:top w:val="nil"/>
              <w:left w:val="nil"/>
              <w:bottom w:val="nil"/>
              <w:right w:val="nil"/>
            </w:tcBorders>
            <w:shd w:val="clear" w:color="auto" w:fill="auto"/>
            <w:noWrap/>
            <w:vAlign w:val="center"/>
            <w:hideMark/>
          </w:tcPr>
          <w:p w14:paraId="2C9ED702"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None</w:t>
            </w:r>
          </w:p>
        </w:tc>
        <w:tc>
          <w:tcPr>
            <w:tcW w:w="820" w:type="dxa"/>
            <w:tcBorders>
              <w:top w:val="nil"/>
              <w:left w:val="nil"/>
              <w:bottom w:val="nil"/>
              <w:right w:val="nil"/>
            </w:tcBorders>
            <w:shd w:val="clear" w:color="auto" w:fill="auto"/>
            <w:noWrap/>
            <w:vAlign w:val="center"/>
            <w:hideMark/>
          </w:tcPr>
          <w:p w14:paraId="64AB36A0"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Rare</w:t>
            </w:r>
          </w:p>
        </w:tc>
        <w:tc>
          <w:tcPr>
            <w:tcW w:w="820" w:type="dxa"/>
            <w:tcBorders>
              <w:top w:val="nil"/>
              <w:left w:val="nil"/>
              <w:bottom w:val="nil"/>
              <w:right w:val="nil"/>
            </w:tcBorders>
            <w:shd w:val="clear" w:color="auto" w:fill="auto"/>
            <w:noWrap/>
            <w:vAlign w:val="center"/>
            <w:hideMark/>
          </w:tcPr>
          <w:p w14:paraId="175B7C3B"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Occ.</w:t>
            </w:r>
          </w:p>
        </w:tc>
        <w:tc>
          <w:tcPr>
            <w:tcW w:w="820" w:type="dxa"/>
            <w:tcBorders>
              <w:top w:val="nil"/>
              <w:left w:val="nil"/>
              <w:bottom w:val="nil"/>
              <w:right w:val="nil"/>
            </w:tcBorders>
            <w:shd w:val="clear" w:color="auto" w:fill="auto"/>
            <w:noWrap/>
            <w:vAlign w:val="center"/>
            <w:hideMark/>
          </w:tcPr>
          <w:p w14:paraId="2BB9B0B0"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Freq.</w:t>
            </w:r>
          </w:p>
        </w:tc>
        <w:tc>
          <w:tcPr>
            <w:tcW w:w="820" w:type="dxa"/>
            <w:tcBorders>
              <w:top w:val="nil"/>
              <w:left w:val="nil"/>
              <w:bottom w:val="nil"/>
              <w:right w:val="nil"/>
            </w:tcBorders>
            <w:shd w:val="clear" w:color="auto" w:fill="auto"/>
            <w:noWrap/>
            <w:vAlign w:val="center"/>
            <w:hideMark/>
          </w:tcPr>
          <w:p w14:paraId="0DBC0DD5"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None</w:t>
            </w:r>
          </w:p>
        </w:tc>
        <w:tc>
          <w:tcPr>
            <w:tcW w:w="820" w:type="dxa"/>
            <w:tcBorders>
              <w:top w:val="nil"/>
              <w:left w:val="nil"/>
              <w:bottom w:val="nil"/>
              <w:right w:val="nil"/>
            </w:tcBorders>
            <w:shd w:val="clear" w:color="auto" w:fill="auto"/>
            <w:noWrap/>
            <w:vAlign w:val="center"/>
            <w:hideMark/>
          </w:tcPr>
          <w:p w14:paraId="026B5935"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Rare</w:t>
            </w:r>
          </w:p>
        </w:tc>
        <w:tc>
          <w:tcPr>
            <w:tcW w:w="820" w:type="dxa"/>
            <w:tcBorders>
              <w:top w:val="nil"/>
              <w:left w:val="nil"/>
              <w:bottom w:val="nil"/>
              <w:right w:val="nil"/>
            </w:tcBorders>
            <w:shd w:val="clear" w:color="auto" w:fill="auto"/>
            <w:noWrap/>
            <w:vAlign w:val="center"/>
            <w:hideMark/>
          </w:tcPr>
          <w:p w14:paraId="6B49FBE6"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Occ.</w:t>
            </w:r>
          </w:p>
        </w:tc>
        <w:tc>
          <w:tcPr>
            <w:tcW w:w="820" w:type="dxa"/>
            <w:tcBorders>
              <w:top w:val="nil"/>
              <w:left w:val="nil"/>
              <w:bottom w:val="nil"/>
              <w:right w:val="nil"/>
            </w:tcBorders>
            <w:shd w:val="clear" w:color="auto" w:fill="auto"/>
            <w:noWrap/>
            <w:vAlign w:val="center"/>
            <w:hideMark/>
          </w:tcPr>
          <w:p w14:paraId="1051A8DC"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Freq.</w:t>
            </w:r>
          </w:p>
        </w:tc>
        <w:tc>
          <w:tcPr>
            <w:tcW w:w="820" w:type="dxa"/>
            <w:tcBorders>
              <w:top w:val="nil"/>
              <w:left w:val="nil"/>
              <w:bottom w:val="nil"/>
              <w:right w:val="nil"/>
            </w:tcBorders>
            <w:shd w:val="clear" w:color="auto" w:fill="auto"/>
            <w:noWrap/>
            <w:vAlign w:val="center"/>
            <w:hideMark/>
          </w:tcPr>
          <w:p w14:paraId="27C7C588"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None</w:t>
            </w:r>
          </w:p>
        </w:tc>
        <w:tc>
          <w:tcPr>
            <w:tcW w:w="820" w:type="dxa"/>
            <w:tcBorders>
              <w:top w:val="nil"/>
              <w:left w:val="nil"/>
              <w:bottom w:val="nil"/>
              <w:right w:val="nil"/>
            </w:tcBorders>
            <w:shd w:val="clear" w:color="auto" w:fill="auto"/>
            <w:noWrap/>
            <w:vAlign w:val="center"/>
            <w:hideMark/>
          </w:tcPr>
          <w:p w14:paraId="35F1C26E"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Rare</w:t>
            </w:r>
          </w:p>
        </w:tc>
        <w:tc>
          <w:tcPr>
            <w:tcW w:w="820" w:type="dxa"/>
            <w:tcBorders>
              <w:top w:val="nil"/>
              <w:left w:val="nil"/>
              <w:bottom w:val="nil"/>
              <w:right w:val="nil"/>
            </w:tcBorders>
            <w:shd w:val="clear" w:color="auto" w:fill="auto"/>
            <w:noWrap/>
            <w:vAlign w:val="center"/>
            <w:hideMark/>
          </w:tcPr>
          <w:p w14:paraId="16BCCF81"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Occ.</w:t>
            </w:r>
          </w:p>
        </w:tc>
        <w:tc>
          <w:tcPr>
            <w:tcW w:w="820" w:type="dxa"/>
            <w:tcBorders>
              <w:top w:val="nil"/>
              <w:left w:val="nil"/>
              <w:bottom w:val="nil"/>
              <w:right w:val="nil"/>
            </w:tcBorders>
            <w:shd w:val="clear" w:color="auto" w:fill="auto"/>
            <w:noWrap/>
            <w:vAlign w:val="center"/>
            <w:hideMark/>
          </w:tcPr>
          <w:p w14:paraId="64713DA9"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Freq.</w:t>
            </w:r>
          </w:p>
        </w:tc>
      </w:tr>
      <w:tr w:rsidR="00BF3422" w:rsidRPr="00572D96" w14:paraId="06C68D5B" w14:textId="77777777" w:rsidTr="00311DAF">
        <w:trPr>
          <w:trHeight w:val="315"/>
          <w:jc w:val="center"/>
        </w:trPr>
        <w:tc>
          <w:tcPr>
            <w:tcW w:w="1240" w:type="dxa"/>
            <w:tcBorders>
              <w:top w:val="nil"/>
              <w:left w:val="nil"/>
              <w:bottom w:val="double" w:sz="6" w:space="0" w:color="auto"/>
              <w:right w:val="nil"/>
            </w:tcBorders>
            <w:shd w:val="clear" w:color="auto" w:fill="auto"/>
            <w:noWrap/>
            <w:vAlign w:val="center"/>
            <w:hideMark/>
          </w:tcPr>
          <w:p w14:paraId="1EFB31CC"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Ideology</w:t>
            </w:r>
          </w:p>
        </w:tc>
        <w:tc>
          <w:tcPr>
            <w:tcW w:w="820" w:type="dxa"/>
            <w:tcBorders>
              <w:top w:val="nil"/>
              <w:left w:val="nil"/>
              <w:bottom w:val="double" w:sz="6" w:space="0" w:color="auto"/>
              <w:right w:val="nil"/>
            </w:tcBorders>
            <w:shd w:val="clear" w:color="auto" w:fill="auto"/>
            <w:noWrap/>
            <w:vAlign w:val="center"/>
            <w:hideMark/>
          </w:tcPr>
          <w:p w14:paraId="25B21296"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None</w:t>
            </w:r>
          </w:p>
        </w:tc>
        <w:tc>
          <w:tcPr>
            <w:tcW w:w="820" w:type="dxa"/>
            <w:tcBorders>
              <w:top w:val="nil"/>
              <w:left w:val="nil"/>
              <w:bottom w:val="double" w:sz="6" w:space="0" w:color="auto"/>
              <w:right w:val="nil"/>
            </w:tcBorders>
            <w:shd w:val="clear" w:color="auto" w:fill="auto"/>
            <w:noWrap/>
            <w:vAlign w:val="center"/>
            <w:hideMark/>
          </w:tcPr>
          <w:p w14:paraId="3B7FD62A"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None</w:t>
            </w:r>
          </w:p>
        </w:tc>
        <w:tc>
          <w:tcPr>
            <w:tcW w:w="820" w:type="dxa"/>
            <w:tcBorders>
              <w:top w:val="nil"/>
              <w:left w:val="nil"/>
              <w:bottom w:val="double" w:sz="6" w:space="0" w:color="auto"/>
              <w:right w:val="nil"/>
            </w:tcBorders>
            <w:shd w:val="clear" w:color="auto" w:fill="auto"/>
            <w:noWrap/>
            <w:vAlign w:val="center"/>
            <w:hideMark/>
          </w:tcPr>
          <w:p w14:paraId="3247E2A6"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None</w:t>
            </w:r>
          </w:p>
        </w:tc>
        <w:tc>
          <w:tcPr>
            <w:tcW w:w="820" w:type="dxa"/>
            <w:tcBorders>
              <w:top w:val="nil"/>
              <w:left w:val="nil"/>
              <w:bottom w:val="double" w:sz="6" w:space="0" w:color="auto"/>
              <w:right w:val="nil"/>
            </w:tcBorders>
            <w:shd w:val="clear" w:color="auto" w:fill="auto"/>
            <w:noWrap/>
            <w:vAlign w:val="center"/>
            <w:hideMark/>
          </w:tcPr>
          <w:p w14:paraId="0ACEC889"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None</w:t>
            </w:r>
          </w:p>
        </w:tc>
        <w:tc>
          <w:tcPr>
            <w:tcW w:w="820" w:type="dxa"/>
            <w:tcBorders>
              <w:top w:val="nil"/>
              <w:left w:val="nil"/>
              <w:bottom w:val="double" w:sz="6" w:space="0" w:color="auto"/>
              <w:right w:val="nil"/>
            </w:tcBorders>
            <w:shd w:val="clear" w:color="auto" w:fill="auto"/>
            <w:noWrap/>
            <w:vAlign w:val="center"/>
            <w:hideMark/>
          </w:tcPr>
          <w:p w14:paraId="39EFD529"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Mod.</w:t>
            </w:r>
          </w:p>
        </w:tc>
        <w:tc>
          <w:tcPr>
            <w:tcW w:w="820" w:type="dxa"/>
            <w:tcBorders>
              <w:top w:val="nil"/>
              <w:left w:val="nil"/>
              <w:bottom w:val="double" w:sz="6" w:space="0" w:color="auto"/>
              <w:right w:val="nil"/>
            </w:tcBorders>
            <w:shd w:val="clear" w:color="auto" w:fill="auto"/>
            <w:noWrap/>
            <w:vAlign w:val="center"/>
            <w:hideMark/>
          </w:tcPr>
          <w:p w14:paraId="40D151DF"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Mod.</w:t>
            </w:r>
          </w:p>
        </w:tc>
        <w:tc>
          <w:tcPr>
            <w:tcW w:w="820" w:type="dxa"/>
            <w:tcBorders>
              <w:top w:val="nil"/>
              <w:left w:val="nil"/>
              <w:bottom w:val="double" w:sz="6" w:space="0" w:color="auto"/>
              <w:right w:val="nil"/>
            </w:tcBorders>
            <w:shd w:val="clear" w:color="auto" w:fill="auto"/>
            <w:noWrap/>
            <w:vAlign w:val="center"/>
            <w:hideMark/>
          </w:tcPr>
          <w:p w14:paraId="393EB8E5"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Mod.</w:t>
            </w:r>
          </w:p>
        </w:tc>
        <w:tc>
          <w:tcPr>
            <w:tcW w:w="820" w:type="dxa"/>
            <w:tcBorders>
              <w:top w:val="nil"/>
              <w:left w:val="nil"/>
              <w:bottom w:val="double" w:sz="6" w:space="0" w:color="auto"/>
              <w:right w:val="nil"/>
            </w:tcBorders>
            <w:shd w:val="clear" w:color="auto" w:fill="auto"/>
            <w:noWrap/>
            <w:vAlign w:val="center"/>
            <w:hideMark/>
          </w:tcPr>
          <w:p w14:paraId="3647FDB6"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Mod.</w:t>
            </w:r>
          </w:p>
        </w:tc>
        <w:tc>
          <w:tcPr>
            <w:tcW w:w="820" w:type="dxa"/>
            <w:tcBorders>
              <w:top w:val="nil"/>
              <w:left w:val="nil"/>
              <w:bottom w:val="double" w:sz="6" w:space="0" w:color="auto"/>
              <w:right w:val="nil"/>
            </w:tcBorders>
            <w:shd w:val="clear" w:color="auto" w:fill="auto"/>
            <w:noWrap/>
            <w:vAlign w:val="center"/>
            <w:hideMark/>
          </w:tcPr>
          <w:p w14:paraId="02DD04C4"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Sorted</w:t>
            </w:r>
          </w:p>
        </w:tc>
        <w:tc>
          <w:tcPr>
            <w:tcW w:w="820" w:type="dxa"/>
            <w:tcBorders>
              <w:top w:val="nil"/>
              <w:left w:val="nil"/>
              <w:bottom w:val="double" w:sz="6" w:space="0" w:color="auto"/>
              <w:right w:val="nil"/>
            </w:tcBorders>
            <w:shd w:val="clear" w:color="auto" w:fill="auto"/>
            <w:noWrap/>
            <w:vAlign w:val="center"/>
            <w:hideMark/>
          </w:tcPr>
          <w:p w14:paraId="740C77EA"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Sorted</w:t>
            </w:r>
          </w:p>
        </w:tc>
        <w:tc>
          <w:tcPr>
            <w:tcW w:w="820" w:type="dxa"/>
            <w:tcBorders>
              <w:top w:val="nil"/>
              <w:left w:val="nil"/>
              <w:bottom w:val="double" w:sz="6" w:space="0" w:color="auto"/>
              <w:right w:val="nil"/>
            </w:tcBorders>
            <w:shd w:val="clear" w:color="auto" w:fill="auto"/>
            <w:noWrap/>
            <w:vAlign w:val="center"/>
            <w:hideMark/>
          </w:tcPr>
          <w:p w14:paraId="1D614C5D"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Sorted</w:t>
            </w:r>
          </w:p>
        </w:tc>
        <w:tc>
          <w:tcPr>
            <w:tcW w:w="820" w:type="dxa"/>
            <w:tcBorders>
              <w:top w:val="nil"/>
              <w:left w:val="nil"/>
              <w:bottom w:val="double" w:sz="6" w:space="0" w:color="auto"/>
              <w:right w:val="nil"/>
            </w:tcBorders>
            <w:shd w:val="clear" w:color="auto" w:fill="auto"/>
            <w:noWrap/>
            <w:vAlign w:val="center"/>
            <w:hideMark/>
          </w:tcPr>
          <w:p w14:paraId="38BB5C09"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Sorted</w:t>
            </w:r>
          </w:p>
        </w:tc>
      </w:tr>
      <w:tr w:rsidR="00BF3422" w:rsidRPr="00572D96" w14:paraId="18886E2E" w14:textId="77777777" w:rsidTr="00311DAF">
        <w:trPr>
          <w:trHeight w:val="762"/>
          <w:jc w:val="center"/>
        </w:trPr>
        <w:tc>
          <w:tcPr>
            <w:tcW w:w="1240" w:type="dxa"/>
            <w:tcBorders>
              <w:top w:val="nil"/>
              <w:left w:val="nil"/>
              <w:bottom w:val="nil"/>
              <w:right w:val="nil"/>
            </w:tcBorders>
            <w:shd w:val="clear" w:color="auto" w:fill="auto"/>
            <w:noWrap/>
            <w:vAlign w:val="center"/>
            <w:hideMark/>
          </w:tcPr>
          <w:p w14:paraId="0A29857F"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1</w:t>
            </w:r>
          </w:p>
        </w:tc>
        <w:tc>
          <w:tcPr>
            <w:tcW w:w="820" w:type="dxa"/>
            <w:tcBorders>
              <w:top w:val="nil"/>
              <w:left w:val="nil"/>
              <w:bottom w:val="nil"/>
              <w:right w:val="nil"/>
            </w:tcBorders>
            <w:shd w:val="clear" w:color="auto" w:fill="auto"/>
            <w:vAlign w:val="center"/>
            <w:hideMark/>
          </w:tcPr>
          <w:p w14:paraId="75F31DC5"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XXXX</w:t>
            </w:r>
          </w:p>
        </w:tc>
        <w:tc>
          <w:tcPr>
            <w:tcW w:w="820" w:type="dxa"/>
            <w:tcBorders>
              <w:top w:val="nil"/>
              <w:left w:val="nil"/>
              <w:bottom w:val="nil"/>
              <w:right w:val="nil"/>
            </w:tcBorders>
            <w:shd w:val="clear" w:color="auto" w:fill="auto"/>
            <w:vAlign w:val="center"/>
            <w:hideMark/>
          </w:tcPr>
          <w:p w14:paraId="0AC9F718"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-0.08 p=0.00</w:t>
            </w:r>
          </w:p>
        </w:tc>
        <w:tc>
          <w:tcPr>
            <w:tcW w:w="820" w:type="dxa"/>
            <w:tcBorders>
              <w:top w:val="nil"/>
              <w:left w:val="nil"/>
              <w:bottom w:val="nil"/>
              <w:right w:val="nil"/>
            </w:tcBorders>
            <w:shd w:val="clear" w:color="auto" w:fill="auto"/>
            <w:vAlign w:val="center"/>
            <w:hideMark/>
          </w:tcPr>
          <w:p w14:paraId="0119162F"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0.00 p=1.00</w:t>
            </w:r>
          </w:p>
        </w:tc>
        <w:tc>
          <w:tcPr>
            <w:tcW w:w="820" w:type="dxa"/>
            <w:tcBorders>
              <w:top w:val="nil"/>
              <w:left w:val="nil"/>
              <w:bottom w:val="nil"/>
              <w:right w:val="nil"/>
            </w:tcBorders>
            <w:shd w:val="clear" w:color="auto" w:fill="auto"/>
            <w:vAlign w:val="center"/>
            <w:hideMark/>
          </w:tcPr>
          <w:p w14:paraId="3A74C0F9"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0.04 p=0.00</w:t>
            </w:r>
          </w:p>
        </w:tc>
        <w:tc>
          <w:tcPr>
            <w:tcW w:w="820" w:type="dxa"/>
            <w:tcBorders>
              <w:top w:val="nil"/>
              <w:left w:val="nil"/>
              <w:bottom w:val="nil"/>
              <w:right w:val="nil"/>
            </w:tcBorders>
            <w:shd w:val="clear" w:color="auto" w:fill="auto"/>
            <w:vAlign w:val="center"/>
            <w:hideMark/>
          </w:tcPr>
          <w:p w14:paraId="2C1BD744"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0.00 p=0.87</w:t>
            </w:r>
          </w:p>
        </w:tc>
        <w:tc>
          <w:tcPr>
            <w:tcW w:w="820" w:type="dxa"/>
            <w:tcBorders>
              <w:top w:val="nil"/>
              <w:left w:val="nil"/>
              <w:bottom w:val="nil"/>
              <w:right w:val="nil"/>
            </w:tcBorders>
            <w:shd w:val="clear" w:color="auto" w:fill="auto"/>
            <w:vAlign w:val="center"/>
            <w:hideMark/>
          </w:tcPr>
          <w:p w14:paraId="431E2398"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-0.12 p=0.00</w:t>
            </w:r>
          </w:p>
        </w:tc>
        <w:tc>
          <w:tcPr>
            <w:tcW w:w="820" w:type="dxa"/>
            <w:tcBorders>
              <w:top w:val="nil"/>
              <w:left w:val="nil"/>
              <w:bottom w:val="nil"/>
              <w:right w:val="nil"/>
            </w:tcBorders>
            <w:shd w:val="clear" w:color="auto" w:fill="auto"/>
            <w:vAlign w:val="center"/>
            <w:hideMark/>
          </w:tcPr>
          <w:p w14:paraId="76485A87"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-0.04 p=0.01</w:t>
            </w:r>
          </w:p>
        </w:tc>
        <w:tc>
          <w:tcPr>
            <w:tcW w:w="820" w:type="dxa"/>
            <w:tcBorders>
              <w:top w:val="nil"/>
              <w:left w:val="nil"/>
              <w:bottom w:val="nil"/>
              <w:right w:val="nil"/>
            </w:tcBorders>
            <w:shd w:val="clear" w:color="auto" w:fill="auto"/>
            <w:vAlign w:val="center"/>
            <w:hideMark/>
          </w:tcPr>
          <w:p w14:paraId="50C5E4DA"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0.00 p=.80</w:t>
            </w:r>
          </w:p>
        </w:tc>
        <w:tc>
          <w:tcPr>
            <w:tcW w:w="820" w:type="dxa"/>
            <w:tcBorders>
              <w:top w:val="nil"/>
              <w:left w:val="nil"/>
              <w:bottom w:val="nil"/>
              <w:right w:val="nil"/>
            </w:tcBorders>
            <w:shd w:val="clear" w:color="auto" w:fill="auto"/>
            <w:vAlign w:val="center"/>
            <w:hideMark/>
          </w:tcPr>
          <w:p w14:paraId="52E96A1E"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0.02 p=0.11</w:t>
            </w:r>
          </w:p>
        </w:tc>
        <w:tc>
          <w:tcPr>
            <w:tcW w:w="820" w:type="dxa"/>
            <w:tcBorders>
              <w:top w:val="nil"/>
              <w:left w:val="nil"/>
              <w:bottom w:val="nil"/>
              <w:right w:val="nil"/>
            </w:tcBorders>
            <w:shd w:val="clear" w:color="auto" w:fill="auto"/>
            <w:vAlign w:val="center"/>
            <w:hideMark/>
          </w:tcPr>
          <w:p w14:paraId="5F98E274"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-0.07 p=0.00</w:t>
            </w:r>
          </w:p>
        </w:tc>
        <w:tc>
          <w:tcPr>
            <w:tcW w:w="820" w:type="dxa"/>
            <w:tcBorders>
              <w:top w:val="nil"/>
              <w:left w:val="nil"/>
              <w:bottom w:val="nil"/>
              <w:right w:val="nil"/>
            </w:tcBorders>
            <w:shd w:val="clear" w:color="auto" w:fill="auto"/>
            <w:vAlign w:val="center"/>
            <w:hideMark/>
          </w:tcPr>
          <w:p w14:paraId="07346904"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0.01 p=0.70</w:t>
            </w:r>
          </w:p>
        </w:tc>
        <w:tc>
          <w:tcPr>
            <w:tcW w:w="820" w:type="dxa"/>
            <w:tcBorders>
              <w:top w:val="nil"/>
              <w:left w:val="nil"/>
              <w:bottom w:val="nil"/>
              <w:right w:val="nil"/>
            </w:tcBorders>
            <w:shd w:val="clear" w:color="auto" w:fill="auto"/>
            <w:vAlign w:val="center"/>
            <w:hideMark/>
          </w:tcPr>
          <w:p w14:paraId="00AD6F03"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0.05 p=0.00</w:t>
            </w:r>
          </w:p>
        </w:tc>
      </w:tr>
      <w:tr w:rsidR="00BF3422" w:rsidRPr="00572D96" w14:paraId="5332E7A5" w14:textId="77777777" w:rsidTr="00311DAF">
        <w:trPr>
          <w:trHeight w:val="762"/>
          <w:jc w:val="center"/>
        </w:trPr>
        <w:tc>
          <w:tcPr>
            <w:tcW w:w="1240" w:type="dxa"/>
            <w:tcBorders>
              <w:top w:val="nil"/>
              <w:left w:val="nil"/>
              <w:bottom w:val="nil"/>
              <w:right w:val="nil"/>
            </w:tcBorders>
            <w:shd w:val="clear" w:color="auto" w:fill="auto"/>
            <w:noWrap/>
            <w:vAlign w:val="center"/>
            <w:hideMark/>
          </w:tcPr>
          <w:p w14:paraId="44F79502"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2</w:t>
            </w:r>
          </w:p>
        </w:tc>
        <w:tc>
          <w:tcPr>
            <w:tcW w:w="820" w:type="dxa"/>
            <w:tcBorders>
              <w:top w:val="nil"/>
              <w:left w:val="nil"/>
              <w:bottom w:val="nil"/>
              <w:right w:val="nil"/>
            </w:tcBorders>
            <w:shd w:val="clear" w:color="auto" w:fill="auto"/>
            <w:vAlign w:val="center"/>
            <w:hideMark/>
          </w:tcPr>
          <w:p w14:paraId="691C38D7" w14:textId="77777777" w:rsidR="00BF3422" w:rsidRPr="00572D96" w:rsidRDefault="00BF3422" w:rsidP="00311DAF">
            <w:pPr>
              <w:spacing w:after="0" w:line="240" w:lineRule="auto"/>
              <w:jc w:val="center"/>
              <w:rPr>
                <w:rFonts w:ascii="Times New Roman" w:eastAsia="Times New Roman" w:hAnsi="Times New Roman" w:cs="Times New Roman"/>
                <w:color w:val="000000"/>
              </w:rPr>
            </w:pPr>
          </w:p>
        </w:tc>
        <w:tc>
          <w:tcPr>
            <w:tcW w:w="820" w:type="dxa"/>
            <w:tcBorders>
              <w:top w:val="nil"/>
              <w:left w:val="nil"/>
              <w:bottom w:val="nil"/>
              <w:right w:val="nil"/>
            </w:tcBorders>
            <w:shd w:val="clear" w:color="auto" w:fill="auto"/>
            <w:vAlign w:val="center"/>
            <w:hideMark/>
          </w:tcPr>
          <w:p w14:paraId="7ABD80CB"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XXXX</w:t>
            </w:r>
          </w:p>
        </w:tc>
        <w:tc>
          <w:tcPr>
            <w:tcW w:w="820" w:type="dxa"/>
            <w:tcBorders>
              <w:top w:val="nil"/>
              <w:left w:val="nil"/>
              <w:bottom w:val="nil"/>
              <w:right w:val="nil"/>
            </w:tcBorders>
            <w:shd w:val="clear" w:color="auto" w:fill="auto"/>
            <w:vAlign w:val="center"/>
            <w:hideMark/>
          </w:tcPr>
          <w:p w14:paraId="5302F324"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0.08 p=0.00</w:t>
            </w:r>
          </w:p>
        </w:tc>
        <w:tc>
          <w:tcPr>
            <w:tcW w:w="820" w:type="dxa"/>
            <w:tcBorders>
              <w:top w:val="nil"/>
              <w:left w:val="nil"/>
              <w:bottom w:val="nil"/>
              <w:right w:val="nil"/>
            </w:tcBorders>
            <w:shd w:val="clear" w:color="auto" w:fill="auto"/>
            <w:vAlign w:val="center"/>
            <w:hideMark/>
          </w:tcPr>
          <w:p w14:paraId="33368E9C"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0.13 p=0.00</w:t>
            </w:r>
          </w:p>
        </w:tc>
        <w:tc>
          <w:tcPr>
            <w:tcW w:w="820" w:type="dxa"/>
            <w:tcBorders>
              <w:top w:val="nil"/>
              <w:left w:val="nil"/>
              <w:bottom w:val="nil"/>
              <w:right w:val="nil"/>
            </w:tcBorders>
            <w:shd w:val="clear" w:color="auto" w:fill="auto"/>
            <w:vAlign w:val="center"/>
            <w:hideMark/>
          </w:tcPr>
          <w:p w14:paraId="4F09CB0A"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0.09 p=0.00</w:t>
            </w:r>
          </w:p>
        </w:tc>
        <w:tc>
          <w:tcPr>
            <w:tcW w:w="820" w:type="dxa"/>
            <w:tcBorders>
              <w:top w:val="nil"/>
              <w:left w:val="nil"/>
              <w:bottom w:val="nil"/>
              <w:right w:val="nil"/>
            </w:tcBorders>
            <w:shd w:val="clear" w:color="auto" w:fill="auto"/>
            <w:vAlign w:val="center"/>
            <w:hideMark/>
          </w:tcPr>
          <w:p w14:paraId="45BF2CB4"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-0.04 p=0.01</w:t>
            </w:r>
          </w:p>
        </w:tc>
        <w:tc>
          <w:tcPr>
            <w:tcW w:w="820" w:type="dxa"/>
            <w:tcBorders>
              <w:top w:val="nil"/>
              <w:left w:val="nil"/>
              <w:bottom w:val="nil"/>
              <w:right w:val="nil"/>
            </w:tcBorders>
            <w:shd w:val="clear" w:color="auto" w:fill="auto"/>
            <w:vAlign w:val="center"/>
            <w:hideMark/>
          </w:tcPr>
          <w:p w14:paraId="5222C8B6"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0.05 p=0.00</w:t>
            </w:r>
          </w:p>
        </w:tc>
        <w:tc>
          <w:tcPr>
            <w:tcW w:w="820" w:type="dxa"/>
            <w:tcBorders>
              <w:top w:val="nil"/>
              <w:left w:val="nil"/>
              <w:bottom w:val="nil"/>
              <w:right w:val="nil"/>
            </w:tcBorders>
            <w:shd w:val="clear" w:color="auto" w:fill="auto"/>
            <w:vAlign w:val="center"/>
            <w:hideMark/>
          </w:tcPr>
          <w:p w14:paraId="1B7AC75C"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0.09 p=0.00</w:t>
            </w:r>
          </w:p>
        </w:tc>
        <w:tc>
          <w:tcPr>
            <w:tcW w:w="820" w:type="dxa"/>
            <w:tcBorders>
              <w:top w:val="nil"/>
              <w:left w:val="nil"/>
              <w:bottom w:val="nil"/>
              <w:right w:val="nil"/>
            </w:tcBorders>
            <w:shd w:val="clear" w:color="auto" w:fill="auto"/>
            <w:vAlign w:val="center"/>
            <w:hideMark/>
          </w:tcPr>
          <w:p w14:paraId="503ED4B6"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0.11 p=0.00</w:t>
            </w:r>
          </w:p>
        </w:tc>
        <w:tc>
          <w:tcPr>
            <w:tcW w:w="820" w:type="dxa"/>
            <w:tcBorders>
              <w:top w:val="nil"/>
              <w:left w:val="nil"/>
              <w:bottom w:val="nil"/>
              <w:right w:val="nil"/>
            </w:tcBorders>
            <w:shd w:val="clear" w:color="auto" w:fill="auto"/>
            <w:vAlign w:val="center"/>
            <w:hideMark/>
          </w:tcPr>
          <w:p w14:paraId="15731E1D"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0.02 p=0.28</w:t>
            </w:r>
          </w:p>
        </w:tc>
        <w:tc>
          <w:tcPr>
            <w:tcW w:w="820" w:type="dxa"/>
            <w:tcBorders>
              <w:top w:val="nil"/>
              <w:left w:val="nil"/>
              <w:bottom w:val="nil"/>
              <w:right w:val="nil"/>
            </w:tcBorders>
            <w:shd w:val="clear" w:color="auto" w:fill="auto"/>
            <w:vAlign w:val="center"/>
            <w:hideMark/>
          </w:tcPr>
          <w:p w14:paraId="7C5709C3"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0.09 p=0.00</w:t>
            </w:r>
          </w:p>
        </w:tc>
        <w:tc>
          <w:tcPr>
            <w:tcW w:w="820" w:type="dxa"/>
            <w:tcBorders>
              <w:top w:val="nil"/>
              <w:left w:val="nil"/>
              <w:bottom w:val="nil"/>
              <w:right w:val="nil"/>
            </w:tcBorders>
            <w:shd w:val="clear" w:color="auto" w:fill="auto"/>
            <w:vAlign w:val="center"/>
            <w:hideMark/>
          </w:tcPr>
          <w:p w14:paraId="321E65C4"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0.13 p=0.00</w:t>
            </w:r>
          </w:p>
        </w:tc>
      </w:tr>
      <w:tr w:rsidR="00BF3422" w:rsidRPr="00572D96" w14:paraId="6CE1FECF" w14:textId="77777777" w:rsidTr="00311DAF">
        <w:trPr>
          <w:trHeight w:val="762"/>
          <w:jc w:val="center"/>
        </w:trPr>
        <w:tc>
          <w:tcPr>
            <w:tcW w:w="1240" w:type="dxa"/>
            <w:tcBorders>
              <w:top w:val="nil"/>
              <w:left w:val="nil"/>
              <w:bottom w:val="nil"/>
              <w:right w:val="nil"/>
            </w:tcBorders>
            <w:shd w:val="clear" w:color="auto" w:fill="auto"/>
            <w:noWrap/>
            <w:vAlign w:val="center"/>
            <w:hideMark/>
          </w:tcPr>
          <w:p w14:paraId="62ED7DCE"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3</w:t>
            </w:r>
          </w:p>
        </w:tc>
        <w:tc>
          <w:tcPr>
            <w:tcW w:w="820" w:type="dxa"/>
            <w:tcBorders>
              <w:top w:val="nil"/>
              <w:left w:val="nil"/>
              <w:bottom w:val="nil"/>
              <w:right w:val="nil"/>
            </w:tcBorders>
            <w:shd w:val="clear" w:color="auto" w:fill="auto"/>
            <w:vAlign w:val="center"/>
            <w:hideMark/>
          </w:tcPr>
          <w:p w14:paraId="4C003202" w14:textId="77777777" w:rsidR="00BF3422" w:rsidRPr="00572D96" w:rsidRDefault="00BF3422" w:rsidP="00311DAF">
            <w:pPr>
              <w:spacing w:after="0" w:line="240" w:lineRule="auto"/>
              <w:jc w:val="center"/>
              <w:rPr>
                <w:rFonts w:ascii="Times New Roman" w:eastAsia="Times New Roman" w:hAnsi="Times New Roman" w:cs="Times New Roman"/>
                <w:color w:val="000000"/>
              </w:rPr>
            </w:pPr>
          </w:p>
        </w:tc>
        <w:tc>
          <w:tcPr>
            <w:tcW w:w="820" w:type="dxa"/>
            <w:tcBorders>
              <w:top w:val="nil"/>
              <w:left w:val="nil"/>
              <w:bottom w:val="nil"/>
              <w:right w:val="nil"/>
            </w:tcBorders>
            <w:shd w:val="clear" w:color="auto" w:fill="auto"/>
            <w:vAlign w:val="center"/>
            <w:hideMark/>
          </w:tcPr>
          <w:p w14:paraId="3E8B5F54"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03D4E2E0"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XXXX</w:t>
            </w:r>
          </w:p>
        </w:tc>
        <w:tc>
          <w:tcPr>
            <w:tcW w:w="820" w:type="dxa"/>
            <w:tcBorders>
              <w:top w:val="nil"/>
              <w:left w:val="nil"/>
              <w:bottom w:val="nil"/>
              <w:right w:val="nil"/>
            </w:tcBorders>
            <w:shd w:val="clear" w:color="auto" w:fill="auto"/>
            <w:vAlign w:val="center"/>
            <w:hideMark/>
          </w:tcPr>
          <w:p w14:paraId="1910582F"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0.04 p=0.00</w:t>
            </w:r>
          </w:p>
        </w:tc>
        <w:tc>
          <w:tcPr>
            <w:tcW w:w="820" w:type="dxa"/>
            <w:tcBorders>
              <w:top w:val="nil"/>
              <w:left w:val="nil"/>
              <w:bottom w:val="nil"/>
              <w:right w:val="nil"/>
            </w:tcBorders>
            <w:shd w:val="clear" w:color="auto" w:fill="auto"/>
            <w:vAlign w:val="center"/>
            <w:hideMark/>
          </w:tcPr>
          <w:p w14:paraId="2313CE61"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0.00 p=0.89</w:t>
            </w:r>
          </w:p>
        </w:tc>
        <w:tc>
          <w:tcPr>
            <w:tcW w:w="820" w:type="dxa"/>
            <w:tcBorders>
              <w:top w:val="nil"/>
              <w:left w:val="nil"/>
              <w:bottom w:val="nil"/>
              <w:right w:val="nil"/>
            </w:tcBorders>
            <w:shd w:val="clear" w:color="auto" w:fill="auto"/>
            <w:vAlign w:val="center"/>
            <w:hideMark/>
          </w:tcPr>
          <w:p w14:paraId="49E127C5"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-0.12 p=0.00</w:t>
            </w:r>
          </w:p>
        </w:tc>
        <w:tc>
          <w:tcPr>
            <w:tcW w:w="820" w:type="dxa"/>
            <w:tcBorders>
              <w:top w:val="nil"/>
              <w:left w:val="nil"/>
              <w:bottom w:val="nil"/>
              <w:right w:val="nil"/>
            </w:tcBorders>
            <w:shd w:val="clear" w:color="auto" w:fill="auto"/>
            <w:vAlign w:val="center"/>
            <w:hideMark/>
          </w:tcPr>
          <w:p w14:paraId="5DBF83CF"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-0.04 p=0.02</w:t>
            </w:r>
          </w:p>
        </w:tc>
        <w:tc>
          <w:tcPr>
            <w:tcW w:w="820" w:type="dxa"/>
            <w:tcBorders>
              <w:top w:val="nil"/>
              <w:left w:val="nil"/>
              <w:bottom w:val="nil"/>
              <w:right w:val="nil"/>
            </w:tcBorders>
            <w:shd w:val="clear" w:color="auto" w:fill="auto"/>
            <w:vAlign w:val="center"/>
            <w:hideMark/>
          </w:tcPr>
          <w:p w14:paraId="173094D6"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0.00 p=.83</w:t>
            </w:r>
          </w:p>
        </w:tc>
        <w:tc>
          <w:tcPr>
            <w:tcW w:w="820" w:type="dxa"/>
            <w:tcBorders>
              <w:top w:val="nil"/>
              <w:left w:val="nil"/>
              <w:bottom w:val="nil"/>
              <w:right w:val="nil"/>
            </w:tcBorders>
            <w:shd w:val="clear" w:color="auto" w:fill="auto"/>
            <w:vAlign w:val="center"/>
            <w:hideMark/>
          </w:tcPr>
          <w:p w14:paraId="3DCA9A27"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0.02 p=0.16</w:t>
            </w:r>
          </w:p>
        </w:tc>
        <w:tc>
          <w:tcPr>
            <w:tcW w:w="820" w:type="dxa"/>
            <w:tcBorders>
              <w:top w:val="nil"/>
              <w:left w:val="nil"/>
              <w:bottom w:val="nil"/>
              <w:right w:val="nil"/>
            </w:tcBorders>
            <w:shd w:val="clear" w:color="auto" w:fill="auto"/>
            <w:vAlign w:val="center"/>
            <w:hideMark/>
          </w:tcPr>
          <w:p w14:paraId="20889DCA"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-0.07 p=0.00</w:t>
            </w:r>
          </w:p>
        </w:tc>
        <w:tc>
          <w:tcPr>
            <w:tcW w:w="820" w:type="dxa"/>
            <w:tcBorders>
              <w:top w:val="nil"/>
              <w:left w:val="nil"/>
              <w:bottom w:val="nil"/>
              <w:right w:val="nil"/>
            </w:tcBorders>
            <w:shd w:val="clear" w:color="auto" w:fill="auto"/>
            <w:vAlign w:val="center"/>
            <w:hideMark/>
          </w:tcPr>
          <w:p w14:paraId="341A1D22"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0.01 p=0.74</w:t>
            </w:r>
          </w:p>
        </w:tc>
        <w:tc>
          <w:tcPr>
            <w:tcW w:w="820" w:type="dxa"/>
            <w:tcBorders>
              <w:top w:val="nil"/>
              <w:left w:val="nil"/>
              <w:bottom w:val="nil"/>
              <w:right w:val="nil"/>
            </w:tcBorders>
            <w:shd w:val="clear" w:color="auto" w:fill="auto"/>
            <w:vAlign w:val="center"/>
            <w:hideMark/>
          </w:tcPr>
          <w:p w14:paraId="68DC7784"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0.05 p=0.00</w:t>
            </w:r>
          </w:p>
        </w:tc>
      </w:tr>
      <w:tr w:rsidR="00BF3422" w:rsidRPr="00572D96" w14:paraId="48A64F26" w14:textId="77777777" w:rsidTr="00311DAF">
        <w:trPr>
          <w:trHeight w:val="762"/>
          <w:jc w:val="center"/>
        </w:trPr>
        <w:tc>
          <w:tcPr>
            <w:tcW w:w="1240" w:type="dxa"/>
            <w:tcBorders>
              <w:top w:val="nil"/>
              <w:left w:val="nil"/>
              <w:bottom w:val="nil"/>
              <w:right w:val="nil"/>
            </w:tcBorders>
            <w:shd w:val="clear" w:color="auto" w:fill="auto"/>
            <w:noWrap/>
            <w:vAlign w:val="center"/>
            <w:hideMark/>
          </w:tcPr>
          <w:p w14:paraId="34F92EB4"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4</w:t>
            </w:r>
          </w:p>
        </w:tc>
        <w:tc>
          <w:tcPr>
            <w:tcW w:w="820" w:type="dxa"/>
            <w:tcBorders>
              <w:top w:val="nil"/>
              <w:left w:val="nil"/>
              <w:bottom w:val="nil"/>
              <w:right w:val="nil"/>
            </w:tcBorders>
            <w:shd w:val="clear" w:color="auto" w:fill="auto"/>
            <w:vAlign w:val="center"/>
            <w:hideMark/>
          </w:tcPr>
          <w:p w14:paraId="5681919F" w14:textId="77777777" w:rsidR="00BF3422" w:rsidRPr="00572D96" w:rsidRDefault="00BF3422" w:rsidP="00311DAF">
            <w:pPr>
              <w:spacing w:after="0" w:line="240" w:lineRule="auto"/>
              <w:jc w:val="center"/>
              <w:rPr>
                <w:rFonts w:ascii="Times New Roman" w:eastAsia="Times New Roman" w:hAnsi="Times New Roman" w:cs="Times New Roman"/>
                <w:color w:val="000000"/>
              </w:rPr>
            </w:pPr>
          </w:p>
        </w:tc>
        <w:tc>
          <w:tcPr>
            <w:tcW w:w="820" w:type="dxa"/>
            <w:tcBorders>
              <w:top w:val="nil"/>
              <w:left w:val="nil"/>
              <w:bottom w:val="nil"/>
              <w:right w:val="nil"/>
            </w:tcBorders>
            <w:shd w:val="clear" w:color="auto" w:fill="auto"/>
            <w:vAlign w:val="center"/>
            <w:hideMark/>
          </w:tcPr>
          <w:p w14:paraId="43BC5F9F"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2CAD2EF4"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0AEF1877"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XXXX</w:t>
            </w:r>
          </w:p>
        </w:tc>
        <w:tc>
          <w:tcPr>
            <w:tcW w:w="820" w:type="dxa"/>
            <w:tcBorders>
              <w:top w:val="nil"/>
              <w:left w:val="nil"/>
              <w:bottom w:val="nil"/>
              <w:right w:val="nil"/>
            </w:tcBorders>
            <w:shd w:val="clear" w:color="auto" w:fill="auto"/>
            <w:vAlign w:val="center"/>
            <w:hideMark/>
          </w:tcPr>
          <w:p w14:paraId="118A4E32"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-0.04 p=0.01</w:t>
            </w:r>
          </w:p>
        </w:tc>
        <w:tc>
          <w:tcPr>
            <w:tcW w:w="820" w:type="dxa"/>
            <w:tcBorders>
              <w:top w:val="nil"/>
              <w:left w:val="nil"/>
              <w:bottom w:val="nil"/>
              <w:right w:val="nil"/>
            </w:tcBorders>
            <w:shd w:val="clear" w:color="auto" w:fill="auto"/>
            <w:vAlign w:val="center"/>
            <w:hideMark/>
          </w:tcPr>
          <w:p w14:paraId="01E69A27"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-0.17 p=0.00</w:t>
            </w:r>
          </w:p>
        </w:tc>
        <w:tc>
          <w:tcPr>
            <w:tcW w:w="820" w:type="dxa"/>
            <w:tcBorders>
              <w:top w:val="nil"/>
              <w:left w:val="nil"/>
              <w:bottom w:val="nil"/>
              <w:right w:val="nil"/>
            </w:tcBorders>
            <w:shd w:val="clear" w:color="auto" w:fill="auto"/>
            <w:vAlign w:val="center"/>
            <w:hideMark/>
          </w:tcPr>
          <w:p w14:paraId="06B4704F"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-0.08 p=0.00</w:t>
            </w:r>
          </w:p>
        </w:tc>
        <w:tc>
          <w:tcPr>
            <w:tcW w:w="820" w:type="dxa"/>
            <w:tcBorders>
              <w:top w:val="nil"/>
              <w:left w:val="nil"/>
              <w:bottom w:val="nil"/>
              <w:right w:val="nil"/>
            </w:tcBorders>
            <w:shd w:val="clear" w:color="auto" w:fill="auto"/>
            <w:vAlign w:val="center"/>
            <w:hideMark/>
          </w:tcPr>
          <w:p w14:paraId="53454BA2"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-0.04 p=0.01</w:t>
            </w:r>
          </w:p>
        </w:tc>
        <w:tc>
          <w:tcPr>
            <w:tcW w:w="820" w:type="dxa"/>
            <w:tcBorders>
              <w:top w:val="nil"/>
              <w:left w:val="nil"/>
              <w:bottom w:val="nil"/>
              <w:right w:val="nil"/>
            </w:tcBorders>
            <w:shd w:val="clear" w:color="auto" w:fill="auto"/>
            <w:vAlign w:val="center"/>
            <w:hideMark/>
          </w:tcPr>
          <w:p w14:paraId="24737AE2"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-0.02 p=0.11</w:t>
            </w:r>
          </w:p>
        </w:tc>
        <w:tc>
          <w:tcPr>
            <w:tcW w:w="820" w:type="dxa"/>
            <w:tcBorders>
              <w:top w:val="nil"/>
              <w:left w:val="nil"/>
              <w:bottom w:val="nil"/>
              <w:right w:val="nil"/>
            </w:tcBorders>
            <w:shd w:val="clear" w:color="auto" w:fill="auto"/>
            <w:vAlign w:val="center"/>
            <w:hideMark/>
          </w:tcPr>
          <w:p w14:paraId="7D3DF003"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-0.11 p=0.00</w:t>
            </w:r>
          </w:p>
        </w:tc>
        <w:tc>
          <w:tcPr>
            <w:tcW w:w="820" w:type="dxa"/>
            <w:tcBorders>
              <w:top w:val="nil"/>
              <w:left w:val="nil"/>
              <w:bottom w:val="nil"/>
              <w:right w:val="nil"/>
            </w:tcBorders>
            <w:shd w:val="clear" w:color="auto" w:fill="auto"/>
            <w:vAlign w:val="center"/>
            <w:hideMark/>
          </w:tcPr>
          <w:p w14:paraId="4C2DA0F8"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-0.04 p=0.01</w:t>
            </w:r>
          </w:p>
        </w:tc>
        <w:tc>
          <w:tcPr>
            <w:tcW w:w="820" w:type="dxa"/>
            <w:tcBorders>
              <w:top w:val="nil"/>
              <w:left w:val="nil"/>
              <w:bottom w:val="nil"/>
              <w:right w:val="nil"/>
            </w:tcBorders>
            <w:shd w:val="clear" w:color="auto" w:fill="auto"/>
            <w:vAlign w:val="center"/>
            <w:hideMark/>
          </w:tcPr>
          <w:p w14:paraId="0D8529EE"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0.00 p=0.95</w:t>
            </w:r>
          </w:p>
        </w:tc>
      </w:tr>
      <w:tr w:rsidR="00BF3422" w:rsidRPr="00572D96" w14:paraId="240991D6" w14:textId="77777777" w:rsidTr="00311DAF">
        <w:trPr>
          <w:trHeight w:val="762"/>
          <w:jc w:val="center"/>
        </w:trPr>
        <w:tc>
          <w:tcPr>
            <w:tcW w:w="1240" w:type="dxa"/>
            <w:tcBorders>
              <w:top w:val="nil"/>
              <w:left w:val="nil"/>
              <w:bottom w:val="nil"/>
              <w:right w:val="nil"/>
            </w:tcBorders>
            <w:shd w:val="clear" w:color="auto" w:fill="auto"/>
            <w:noWrap/>
            <w:vAlign w:val="center"/>
            <w:hideMark/>
          </w:tcPr>
          <w:p w14:paraId="2F374DC8"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5</w:t>
            </w:r>
          </w:p>
        </w:tc>
        <w:tc>
          <w:tcPr>
            <w:tcW w:w="820" w:type="dxa"/>
            <w:tcBorders>
              <w:top w:val="nil"/>
              <w:left w:val="nil"/>
              <w:bottom w:val="nil"/>
              <w:right w:val="nil"/>
            </w:tcBorders>
            <w:shd w:val="clear" w:color="auto" w:fill="auto"/>
            <w:vAlign w:val="center"/>
            <w:hideMark/>
          </w:tcPr>
          <w:p w14:paraId="77AFB77D" w14:textId="77777777" w:rsidR="00BF3422" w:rsidRPr="00572D96" w:rsidRDefault="00BF3422" w:rsidP="00311DAF">
            <w:pPr>
              <w:spacing w:after="0" w:line="240" w:lineRule="auto"/>
              <w:jc w:val="center"/>
              <w:rPr>
                <w:rFonts w:ascii="Times New Roman" w:eastAsia="Times New Roman" w:hAnsi="Times New Roman" w:cs="Times New Roman"/>
                <w:color w:val="000000"/>
              </w:rPr>
            </w:pPr>
          </w:p>
        </w:tc>
        <w:tc>
          <w:tcPr>
            <w:tcW w:w="820" w:type="dxa"/>
            <w:tcBorders>
              <w:top w:val="nil"/>
              <w:left w:val="nil"/>
              <w:bottom w:val="nil"/>
              <w:right w:val="nil"/>
            </w:tcBorders>
            <w:shd w:val="clear" w:color="auto" w:fill="auto"/>
            <w:vAlign w:val="center"/>
            <w:hideMark/>
          </w:tcPr>
          <w:p w14:paraId="2B1F1B57"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6368A5DB"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40AFA6D0"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2D9F54C0"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XXXX</w:t>
            </w:r>
          </w:p>
        </w:tc>
        <w:tc>
          <w:tcPr>
            <w:tcW w:w="820" w:type="dxa"/>
            <w:tcBorders>
              <w:top w:val="nil"/>
              <w:left w:val="nil"/>
              <w:bottom w:val="nil"/>
              <w:right w:val="nil"/>
            </w:tcBorders>
            <w:shd w:val="clear" w:color="auto" w:fill="auto"/>
            <w:vAlign w:val="center"/>
            <w:hideMark/>
          </w:tcPr>
          <w:p w14:paraId="548325C3"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-0.13 p=0.00</w:t>
            </w:r>
          </w:p>
        </w:tc>
        <w:tc>
          <w:tcPr>
            <w:tcW w:w="820" w:type="dxa"/>
            <w:tcBorders>
              <w:top w:val="nil"/>
              <w:left w:val="nil"/>
              <w:bottom w:val="nil"/>
              <w:right w:val="nil"/>
            </w:tcBorders>
            <w:shd w:val="clear" w:color="auto" w:fill="auto"/>
            <w:vAlign w:val="center"/>
            <w:hideMark/>
          </w:tcPr>
          <w:p w14:paraId="464C85C7"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-0.04 p=0.02</w:t>
            </w:r>
          </w:p>
        </w:tc>
        <w:tc>
          <w:tcPr>
            <w:tcW w:w="820" w:type="dxa"/>
            <w:tcBorders>
              <w:top w:val="nil"/>
              <w:left w:val="nil"/>
              <w:bottom w:val="nil"/>
              <w:right w:val="nil"/>
            </w:tcBorders>
            <w:shd w:val="clear" w:color="auto" w:fill="auto"/>
            <w:vAlign w:val="center"/>
            <w:hideMark/>
          </w:tcPr>
          <w:p w14:paraId="00B4F844"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0.00 p=0.95</w:t>
            </w:r>
          </w:p>
        </w:tc>
        <w:tc>
          <w:tcPr>
            <w:tcW w:w="820" w:type="dxa"/>
            <w:tcBorders>
              <w:top w:val="nil"/>
              <w:left w:val="nil"/>
              <w:bottom w:val="nil"/>
              <w:right w:val="nil"/>
            </w:tcBorders>
            <w:shd w:val="clear" w:color="auto" w:fill="auto"/>
            <w:vAlign w:val="center"/>
            <w:hideMark/>
          </w:tcPr>
          <w:p w14:paraId="39A4FB6E"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0.02 p=0.24</w:t>
            </w:r>
          </w:p>
        </w:tc>
        <w:tc>
          <w:tcPr>
            <w:tcW w:w="820" w:type="dxa"/>
            <w:tcBorders>
              <w:top w:val="nil"/>
              <w:left w:val="nil"/>
              <w:bottom w:val="nil"/>
              <w:right w:val="nil"/>
            </w:tcBorders>
            <w:shd w:val="clear" w:color="auto" w:fill="auto"/>
            <w:vAlign w:val="center"/>
            <w:hideMark/>
          </w:tcPr>
          <w:p w14:paraId="094E83AE"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-0.07 p=0.00</w:t>
            </w:r>
          </w:p>
        </w:tc>
        <w:tc>
          <w:tcPr>
            <w:tcW w:w="820" w:type="dxa"/>
            <w:tcBorders>
              <w:top w:val="nil"/>
              <w:left w:val="nil"/>
              <w:bottom w:val="nil"/>
              <w:right w:val="nil"/>
            </w:tcBorders>
            <w:shd w:val="clear" w:color="auto" w:fill="auto"/>
            <w:vAlign w:val="center"/>
            <w:hideMark/>
          </w:tcPr>
          <w:p w14:paraId="241E6B8D"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0.00 p=0.87</w:t>
            </w:r>
          </w:p>
        </w:tc>
        <w:tc>
          <w:tcPr>
            <w:tcW w:w="820" w:type="dxa"/>
            <w:tcBorders>
              <w:top w:val="nil"/>
              <w:left w:val="nil"/>
              <w:bottom w:val="nil"/>
              <w:right w:val="nil"/>
            </w:tcBorders>
            <w:shd w:val="clear" w:color="auto" w:fill="auto"/>
            <w:vAlign w:val="center"/>
            <w:hideMark/>
          </w:tcPr>
          <w:p w14:paraId="3E10C2AF"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0.04 p=0.01</w:t>
            </w:r>
          </w:p>
        </w:tc>
      </w:tr>
      <w:tr w:rsidR="00BF3422" w:rsidRPr="00572D96" w14:paraId="1DEC6A02" w14:textId="77777777" w:rsidTr="00311DAF">
        <w:trPr>
          <w:trHeight w:val="762"/>
          <w:jc w:val="center"/>
        </w:trPr>
        <w:tc>
          <w:tcPr>
            <w:tcW w:w="1240" w:type="dxa"/>
            <w:tcBorders>
              <w:top w:val="nil"/>
              <w:left w:val="nil"/>
              <w:bottom w:val="nil"/>
              <w:right w:val="nil"/>
            </w:tcBorders>
            <w:shd w:val="clear" w:color="auto" w:fill="auto"/>
            <w:noWrap/>
            <w:vAlign w:val="center"/>
            <w:hideMark/>
          </w:tcPr>
          <w:p w14:paraId="1E2C858D"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6</w:t>
            </w:r>
          </w:p>
        </w:tc>
        <w:tc>
          <w:tcPr>
            <w:tcW w:w="820" w:type="dxa"/>
            <w:tcBorders>
              <w:top w:val="nil"/>
              <w:left w:val="nil"/>
              <w:bottom w:val="nil"/>
              <w:right w:val="nil"/>
            </w:tcBorders>
            <w:shd w:val="clear" w:color="auto" w:fill="auto"/>
            <w:vAlign w:val="center"/>
            <w:hideMark/>
          </w:tcPr>
          <w:p w14:paraId="2D0C3EA7" w14:textId="77777777" w:rsidR="00BF3422" w:rsidRPr="00572D96" w:rsidRDefault="00BF3422" w:rsidP="00311DAF">
            <w:pPr>
              <w:spacing w:after="0" w:line="240" w:lineRule="auto"/>
              <w:jc w:val="center"/>
              <w:rPr>
                <w:rFonts w:ascii="Times New Roman" w:eastAsia="Times New Roman" w:hAnsi="Times New Roman" w:cs="Times New Roman"/>
                <w:color w:val="000000"/>
              </w:rPr>
            </w:pPr>
          </w:p>
        </w:tc>
        <w:tc>
          <w:tcPr>
            <w:tcW w:w="820" w:type="dxa"/>
            <w:tcBorders>
              <w:top w:val="nil"/>
              <w:left w:val="nil"/>
              <w:bottom w:val="nil"/>
              <w:right w:val="nil"/>
            </w:tcBorders>
            <w:shd w:val="clear" w:color="auto" w:fill="auto"/>
            <w:vAlign w:val="center"/>
            <w:hideMark/>
          </w:tcPr>
          <w:p w14:paraId="49CC4AA2"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3D580B02"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75AB239D"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418240B6"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3CF95791"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XXXX</w:t>
            </w:r>
          </w:p>
        </w:tc>
        <w:tc>
          <w:tcPr>
            <w:tcW w:w="820" w:type="dxa"/>
            <w:tcBorders>
              <w:top w:val="nil"/>
              <w:left w:val="nil"/>
              <w:bottom w:val="nil"/>
              <w:right w:val="nil"/>
            </w:tcBorders>
            <w:shd w:val="clear" w:color="auto" w:fill="auto"/>
            <w:vAlign w:val="center"/>
            <w:hideMark/>
          </w:tcPr>
          <w:p w14:paraId="44A11A29"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0.09 p=0.00</w:t>
            </w:r>
          </w:p>
        </w:tc>
        <w:tc>
          <w:tcPr>
            <w:tcW w:w="820" w:type="dxa"/>
            <w:tcBorders>
              <w:top w:val="nil"/>
              <w:left w:val="nil"/>
              <w:bottom w:val="nil"/>
              <w:right w:val="nil"/>
            </w:tcBorders>
            <w:shd w:val="clear" w:color="auto" w:fill="auto"/>
            <w:vAlign w:val="center"/>
            <w:hideMark/>
          </w:tcPr>
          <w:p w14:paraId="7375717B"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0.13 p=0.00</w:t>
            </w:r>
          </w:p>
        </w:tc>
        <w:tc>
          <w:tcPr>
            <w:tcW w:w="820" w:type="dxa"/>
            <w:tcBorders>
              <w:top w:val="nil"/>
              <w:left w:val="nil"/>
              <w:bottom w:val="nil"/>
              <w:right w:val="nil"/>
            </w:tcBorders>
            <w:shd w:val="clear" w:color="auto" w:fill="auto"/>
            <w:vAlign w:val="center"/>
            <w:hideMark/>
          </w:tcPr>
          <w:p w14:paraId="7B8F6CAC"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0.14 p=0.00</w:t>
            </w:r>
          </w:p>
        </w:tc>
        <w:tc>
          <w:tcPr>
            <w:tcW w:w="820" w:type="dxa"/>
            <w:tcBorders>
              <w:top w:val="nil"/>
              <w:left w:val="nil"/>
              <w:bottom w:val="nil"/>
              <w:right w:val="nil"/>
            </w:tcBorders>
            <w:shd w:val="clear" w:color="auto" w:fill="auto"/>
            <w:vAlign w:val="center"/>
            <w:hideMark/>
          </w:tcPr>
          <w:p w14:paraId="4848FF64"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0.05 p=0.00</w:t>
            </w:r>
          </w:p>
        </w:tc>
        <w:tc>
          <w:tcPr>
            <w:tcW w:w="820" w:type="dxa"/>
            <w:tcBorders>
              <w:top w:val="nil"/>
              <w:left w:val="nil"/>
              <w:bottom w:val="nil"/>
              <w:right w:val="nil"/>
            </w:tcBorders>
            <w:shd w:val="clear" w:color="auto" w:fill="auto"/>
            <w:vAlign w:val="center"/>
            <w:hideMark/>
          </w:tcPr>
          <w:p w14:paraId="337A7160"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0.13 p=0.00</w:t>
            </w:r>
          </w:p>
        </w:tc>
        <w:tc>
          <w:tcPr>
            <w:tcW w:w="820" w:type="dxa"/>
            <w:tcBorders>
              <w:top w:val="nil"/>
              <w:left w:val="nil"/>
              <w:bottom w:val="nil"/>
              <w:right w:val="nil"/>
            </w:tcBorders>
            <w:shd w:val="clear" w:color="auto" w:fill="auto"/>
            <w:vAlign w:val="center"/>
            <w:hideMark/>
          </w:tcPr>
          <w:p w14:paraId="7B5C45BD"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0.17 p=0.00</w:t>
            </w:r>
          </w:p>
        </w:tc>
      </w:tr>
      <w:tr w:rsidR="00BF3422" w:rsidRPr="00572D96" w14:paraId="38B1E33B" w14:textId="77777777" w:rsidTr="00311DAF">
        <w:trPr>
          <w:trHeight w:val="762"/>
          <w:jc w:val="center"/>
        </w:trPr>
        <w:tc>
          <w:tcPr>
            <w:tcW w:w="1240" w:type="dxa"/>
            <w:tcBorders>
              <w:top w:val="nil"/>
              <w:left w:val="nil"/>
              <w:bottom w:val="nil"/>
              <w:right w:val="nil"/>
            </w:tcBorders>
            <w:shd w:val="clear" w:color="auto" w:fill="auto"/>
            <w:noWrap/>
            <w:vAlign w:val="center"/>
            <w:hideMark/>
          </w:tcPr>
          <w:p w14:paraId="11AB9C6E"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7</w:t>
            </w:r>
          </w:p>
        </w:tc>
        <w:tc>
          <w:tcPr>
            <w:tcW w:w="820" w:type="dxa"/>
            <w:tcBorders>
              <w:top w:val="nil"/>
              <w:left w:val="nil"/>
              <w:bottom w:val="nil"/>
              <w:right w:val="nil"/>
            </w:tcBorders>
            <w:shd w:val="clear" w:color="auto" w:fill="auto"/>
            <w:vAlign w:val="center"/>
            <w:hideMark/>
          </w:tcPr>
          <w:p w14:paraId="7F9CE94B" w14:textId="77777777" w:rsidR="00BF3422" w:rsidRPr="00572D96" w:rsidRDefault="00BF3422" w:rsidP="00311DAF">
            <w:pPr>
              <w:spacing w:after="0" w:line="240" w:lineRule="auto"/>
              <w:jc w:val="center"/>
              <w:rPr>
                <w:rFonts w:ascii="Times New Roman" w:eastAsia="Times New Roman" w:hAnsi="Times New Roman" w:cs="Times New Roman"/>
                <w:color w:val="000000"/>
              </w:rPr>
            </w:pPr>
          </w:p>
        </w:tc>
        <w:tc>
          <w:tcPr>
            <w:tcW w:w="820" w:type="dxa"/>
            <w:tcBorders>
              <w:top w:val="nil"/>
              <w:left w:val="nil"/>
              <w:bottom w:val="nil"/>
              <w:right w:val="nil"/>
            </w:tcBorders>
            <w:shd w:val="clear" w:color="auto" w:fill="auto"/>
            <w:vAlign w:val="center"/>
            <w:hideMark/>
          </w:tcPr>
          <w:p w14:paraId="41AEF16F"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6F710DA8"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5F25DA2B"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4A2F9271"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1E11C555"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2ACBFDE9"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XXXX</w:t>
            </w:r>
          </w:p>
        </w:tc>
        <w:tc>
          <w:tcPr>
            <w:tcW w:w="820" w:type="dxa"/>
            <w:tcBorders>
              <w:top w:val="nil"/>
              <w:left w:val="nil"/>
              <w:bottom w:val="nil"/>
              <w:right w:val="nil"/>
            </w:tcBorders>
            <w:shd w:val="clear" w:color="auto" w:fill="auto"/>
            <w:vAlign w:val="center"/>
            <w:hideMark/>
          </w:tcPr>
          <w:p w14:paraId="6ED897AD"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0.04 p=0.01</w:t>
            </w:r>
          </w:p>
        </w:tc>
        <w:tc>
          <w:tcPr>
            <w:tcW w:w="820" w:type="dxa"/>
            <w:tcBorders>
              <w:top w:val="nil"/>
              <w:left w:val="nil"/>
              <w:bottom w:val="nil"/>
              <w:right w:val="nil"/>
            </w:tcBorders>
            <w:shd w:val="clear" w:color="auto" w:fill="auto"/>
            <w:vAlign w:val="center"/>
            <w:hideMark/>
          </w:tcPr>
          <w:p w14:paraId="063FC55B"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0.06 p=0.00</w:t>
            </w:r>
          </w:p>
        </w:tc>
        <w:tc>
          <w:tcPr>
            <w:tcW w:w="820" w:type="dxa"/>
            <w:tcBorders>
              <w:top w:val="nil"/>
              <w:left w:val="nil"/>
              <w:bottom w:val="nil"/>
              <w:right w:val="nil"/>
            </w:tcBorders>
            <w:shd w:val="clear" w:color="auto" w:fill="auto"/>
            <w:vAlign w:val="center"/>
            <w:hideMark/>
          </w:tcPr>
          <w:p w14:paraId="5782F120"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-0.03 p=0.04</w:t>
            </w:r>
          </w:p>
        </w:tc>
        <w:tc>
          <w:tcPr>
            <w:tcW w:w="820" w:type="dxa"/>
            <w:tcBorders>
              <w:top w:val="nil"/>
              <w:left w:val="nil"/>
              <w:bottom w:val="nil"/>
              <w:right w:val="nil"/>
            </w:tcBorders>
            <w:shd w:val="clear" w:color="auto" w:fill="auto"/>
            <w:vAlign w:val="center"/>
            <w:hideMark/>
          </w:tcPr>
          <w:p w14:paraId="556933E3"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0.04 p=0.00</w:t>
            </w:r>
          </w:p>
        </w:tc>
        <w:tc>
          <w:tcPr>
            <w:tcW w:w="820" w:type="dxa"/>
            <w:tcBorders>
              <w:top w:val="nil"/>
              <w:left w:val="nil"/>
              <w:bottom w:val="nil"/>
              <w:right w:val="nil"/>
            </w:tcBorders>
            <w:shd w:val="clear" w:color="auto" w:fill="auto"/>
            <w:vAlign w:val="center"/>
            <w:hideMark/>
          </w:tcPr>
          <w:p w14:paraId="3FF86E72"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0.08 p=0.00</w:t>
            </w:r>
          </w:p>
        </w:tc>
      </w:tr>
      <w:tr w:rsidR="00BF3422" w:rsidRPr="00572D96" w14:paraId="3A61FA44" w14:textId="77777777" w:rsidTr="00311DAF">
        <w:trPr>
          <w:trHeight w:val="762"/>
          <w:jc w:val="center"/>
        </w:trPr>
        <w:tc>
          <w:tcPr>
            <w:tcW w:w="1240" w:type="dxa"/>
            <w:tcBorders>
              <w:top w:val="nil"/>
              <w:left w:val="nil"/>
              <w:bottom w:val="nil"/>
              <w:right w:val="nil"/>
            </w:tcBorders>
            <w:shd w:val="clear" w:color="auto" w:fill="auto"/>
            <w:noWrap/>
            <w:vAlign w:val="center"/>
            <w:hideMark/>
          </w:tcPr>
          <w:p w14:paraId="1B6723C8"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8</w:t>
            </w:r>
          </w:p>
        </w:tc>
        <w:tc>
          <w:tcPr>
            <w:tcW w:w="820" w:type="dxa"/>
            <w:tcBorders>
              <w:top w:val="nil"/>
              <w:left w:val="nil"/>
              <w:bottom w:val="nil"/>
              <w:right w:val="nil"/>
            </w:tcBorders>
            <w:shd w:val="clear" w:color="auto" w:fill="auto"/>
            <w:vAlign w:val="center"/>
            <w:hideMark/>
          </w:tcPr>
          <w:p w14:paraId="5ED45EDC" w14:textId="77777777" w:rsidR="00BF3422" w:rsidRPr="00572D96" w:rsidRDefault="00BF3422" w:rsidP="00311DAF">
            <w:pPr>
              <w:spacing w:after="0" w:line="240" w:lineRule="auto"/>
              <w:jc w:val="center"/>
              <w:rPr>
                <w:rFonts w:ascii="Times New Roman" w:eastAsia="Times New Roman" w:hAnsi="Times New Roman" w:cs="Times New Roman"/>
                <w:color w:val="000000"/>
              </w:rPr>
            </w:pPr>
          </w:p>
        </w:tc>
        <w:tc>
          <w:tcPr>
            <w:tcW w:w="820" w:type="dxa"/>
            <w:tcBorders>
              <w:top w:val="nil"/>
              <w:left w:val="nil"/>
              <w:bottom w:val="nil"/>
              <w:right w:val="nil"/>
            </w:tcBorders>
            <w:shd w:val="clear" w:color="auto" w:fill="auto"/>
            <w:vAlign w:val="center"/>
            <w:hideMark/>
          </w:tcPr>
          <w:p w14:paraId="14480866"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2A76E8CE"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2ECDDFB5"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2B0BF76D"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051FCDD1"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30278DC3"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78764C93"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XXXX</w:t>
            </w:r>
          </w:p>
        </w:tc>
        <w:tc>
          <w:tcPr>
            <w:tcW w:w="820" w:type="dxa"/>
            <w:tcBorders>
              <w:top w:val="nil"/>
              <w:left w:val="nil"/>
              <w:bottom w:val="nil"/>
              <w:right w:val="nil"/>
            </w:tcBorders>
            <w:shd w:val="clear" w:color="auto" w:fill="auto"/>
            <w:vAlign w:val="center"/>
            <w:hideMark/>
          </w:tcPr>
          <w:p w14:paraId="6D64A254"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0.02 p=0.23</w:t>
            </w:r>
          </w:p>
        </w:tc>
        <w:tc>
          <w:tcPr>
            <w:tcW w:w="820" w:type="dxa"/>
            <w:tcBorders>
              <w:top w:val="nil"/>
              <w:left w:val="nil"/>
              <w:bottom w:val="nil"/>
              <w:right w:val="nil"/>
            </w:tcBorders>
            <w:shd w:val="clear" w:color="auto" w:fill="auto"/>
            <w:vAlign w:val="center"/>
            <w:hideMark/>
          </w:tcPr>
          <w:p w14:paraId="48B46554"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-0.07  p=0.00</w:t>
            </w:r>
          </w:p>
        </w:tc>
        <w:tc>
          <w:tcPr>
            <w:tcW w:w="820" w:type="dxa"/>
            <w:tcBorders>
              <w:top w:val="nil"/>
              <w:left w:val="nil"/>
              <w:bottom w:val="nil"/>
              <w:right w:val="nil"/>
            </w:tcBorders>
            <w:shd w:val="clear" w:color="auto" w:fill="auto"/>
            <w:vAlign w:val="center"/>
            <w:hideMark/>
          </w:tcPr>
          <w:p w14:paraId="4BA0283F"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0.00 p=0.91</w:t>
            </w:r>
          </w:p>
        </w:tc>
        <w:tc>
          <w:tcPr>
            <w:tcW w:w="820" w:type="dxa"/>
            <w:tcBorders>
              <w:top w:val="nil"/>
              <w:left w:val="nil"/>
              <w:bottom w:val="nil"/>
              <w:right w:val="nil"/>
            </w:tcBorders>
            <w:shd w:val="clear" w:color="auto" w:fill="auto"/>
            <w:vAlign w:val="center"/>
            <w:hideMark/>
          </w:tcPr>
          <w:p w14:paraId="5A34E5D5"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0.04 p=0.01</w:t>
            </w:r>
          </w:p>
        </w:tc>
      </w:tr>
      <w:tr w:rsidR="00BF3422" w:rsidRPr="00572D96" w14:paraId="4F09B228" w14:textId="77777777" w:rsidTr="00311DAF">
        <w:trPr>
          <w:trHeight w:val="762"/>
          <w:jc w:val="center"/>
        </w:trPr>
        <w:tc>
          <w:tcPr>
            <w:tcW w:w="1240" w:type="dxa"/>
            <w:tcBorders>
              <w:top w:val="nil"/>
              <w:left w:val="nil"/>
              <w:bottom w:val="nil"/>
              <w:right w:val="nil"/>
            </w:tcBorders>
            <w:shd w:val="clear" w:color="auto" w:fill="auto"/>
            <w:noWrap/>
            <w:vAlign w:val="center"/>
            <w:hideMark/>
          </w:tcPr>
          <w:p w14:paraId="5BCACD08"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lastRenderedPageBreak/>
              <w:t>9</w:t>
            </w:r>
          </w:p>
        </w:tc>
        <w:tc>
          <w:tcPr>
            <w:tcW w:w="820" w:type="dxa"/>
            <w:tcBorders>
              <w:top w:val="nil"/>
              <w:left w:val="nil"/>
              <w:bottom w:val="nil"/>
              <w:right w:val="nil"/>
            </w:tcBorders>
            <w:shd w:val="clear" w:color="auto" w:fill="auto"/>
            <w:vAlign w:val="center"/>
            <w:hideMark/>
          </w:tcPr>
          <w:p w14:paraId="0E288CF1" w14:textId="77777777" w:rsidR="00BF3422" w:rsidRPr="00572D96" w:rsidRDefault="00BF3422" w:rsidP="00311DAF">
            <w:pPr>
              <w:spacing w:after="0" w:line="240" w:lineRule="auto"/>
              <w:jc w:val="center"/>
              <w:rPr>
                <w:rFonts w:ascii="Times New Roman" w:eastAsia="Times New Roman" w:hAnsi="Times New Roman" w:cs="Times New Roman"/>
                <w:color w:val="000000"/>
              </w:rPr>
            </w:pPr>
          </w:p>
        </w:tc>
        <w:tc>
          <w:tcPr>
            <w:tcW w:w="820" w:type="dxa"/>
            <w:tcBorders>
              <w:top w:val="nil"/>
              <w:left w:val="nil"/>
              <w:bottom w:val="nil"/>
              <w:right w:val="nil"/>
            </w:tcBorders>
            <w:shd w:val="clear" w:color="auto" w:fill="auto"/>
            <w:vAlign w:val="center"/>
            <w:hideMark/>
          </w:tcPr>
          <w:p w14:paraId="44B3B5A5"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3D4C4858"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328023CC"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78EA1C0D"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484321D9"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527656E0"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20EFAF6F"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262A09EC"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XXXX</w:t>
            </w:r>
          </w:p>
        </w:tc>
        <w:tc>
          <w:tcPr>
            <w:tcW w:w="820" w:type="dxa"/>
            <w:tcBorders>
              <w:top w:val="nil"/>
              <w:left w:val="nil"/>
              <w:bottom w:val="nil"/>
              <w:right w:val="nil"/>
            </w:tcBorders>
            <w:shd w:val="clear" w:color="auto" w:fill="auto"/>
            <w:vAlign w:val="center"/>
            <w:hideMark/>
          </w:tcPr>
          <w:p w14:paraId="35CB58FC"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-0.09 p=0.00</w:t>
            </w:r>
          </w:p>
        </w:tc>
        <w:tc>
          <w:tcPr>
            <w:tcW w:w="820" w:type="dxa"/>
            <w:tcBorders>
              <w:top w:val="nil"/>
              <w:left w:val="nil"/>
              <w:bottom w:val="nil"/>
              <w:right w:val="nil"/>
            </w:tcBorders>
            <w:shd w:val="clear" w:color="auto" w:fill="auto"/>
            <w:vAlign w:val="center"/>
            <w:hideMark/>
          </w:tcPr>
          <w:p w14:paraId="55218281"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-0.02 p=0.27</w:t>
            </w:r>
          </w:p>
        </w:tc>
        <w:tc>
          <w:tcPr>
            <w:tcW w:w="820" w:type="dxa"/>
            <w:tcBorders>
              <w:top w:val="nil"/>
              <w:left w:val="nil"/>
              <w:bottom w:val="nil"/>
              <w:right w:val="nil"/>
            </w:tcBorders>
            <w:shd w:val="clear" w:color="auto" w:fill="auto"/>
            <w:vAlign w:val="center"/>
            <w:hideMark/>
          </w:tcPr>
          <w:p w14:paraId="0198693B"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0.02 p=0.12</w:t>
            </w:r>
          </w:p>
        </w:tc>
      </w:tr>
      <w:tr w:rsidR="00BF3422" w:rsidRPr="00572D96" w14:paraId="3A55E4A2" w14:textId="77777777" w:rsidTr="00311DAF">
        <w:trPr>
          <w:trHeight w:val="762"/>
          <w:jc w:val="center"/>
        </w:trPr>
        <w:tc>
          <w:tcPr>
            <w:tcW w:w="1240" w:type="dxa"/>
            <w:tcBorders>
              <w:top w:val="nil"/>
              <w:left w:val="nil"/>
              <w:bottom w:val="nil"/>
              <w:right w:val="nil"/>
            </w:tcBorders>
            <w:shd w:val="clear" w:color="auto" w:fill="auto"/>
            <w:noWrap/>
            <w:vAlign w:val="center"/>
            <w:hideMark/>
          </w:tcPr>
          <w:p w14:paraId="42048B70"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10</w:t>
            </w:r>
          </w:p>
        </w:tc>
        <w:tc>
          <w:tcPr>
            <w:tcW w:w="820" w:type="dxa"/>
            <w:tcBorders>
              <w:top w:val="nil"/>
              <w:left w:val="nil"/>
              <w:bottom w:val="nil"/>
              <w:right w:val="nil"/>
            </w:tcBorders>
            <w:shd w:val="clear" w:color="auto" w:fill="auto"/>
            <w:vAlign w:val="center"/>
            <w:hideMark/>
          </w:tcPr>
          <w:p w14:paraId="43662400" w14:textId="77777777" w:rsidR="00BF3422" w:rsidRPr="00572D96" w:rsidRDefault="00BF3422" w:rsidP="00311DAF">
            <w:pPr>
              <w:spacing w:after="0" w:line="240" w:lineRule="auto"/>
              <w:jc w:val="center"/>
              <w:rPr>
                <w:rFonts w:ascii="Times New Roman" w:eastAsia="Times New Roman" w:hAnsi="Times New Roman" w:cs="Times New Roman"/>
                <w:color w:val="000000"/>
              </w:rPr>
            </w:pPr>
          </w:p>
        </w:tc>
        <w:tc>
          <w:tcPr>
            <w:tcW w:w="820" w:type="dxa"/>
            <w:tcBorders>
              <w:top w:val="nil"/>
              <w:left w:val="nil"/>
              <w:bottom w:val="nil"/>
              <w:right w:val="nil"/>
            </w:tcBorders>
            <w:shd w:val="clear" w:color="auto" w:fill="auto"/>
            <w:vAlign w:val="center"/>
            <w:hideMark/>
          </w:tcPr>
          <w:p w14:paraId="407FE573"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05923144"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5478B1ED"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354EC217"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2978C2E6"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18D9C387"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752EE0F1"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227861A8"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7F473747"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XXXX</w:t>
            </w:r>
          </w:p>
        </w:tc>
        <w:tc>
          <w:tcPr>
            <w:tcW w:w="820" w:type="dxa"/>
            <w:tcBorders>
              <w:top w:val="nil"/>
              <w:left w:val="nil"/>
              <w:bottom w:val="nil"/>
              <w:right w:val="nil"/>
            </w:tcBorders>
            <w:shd w:val="clear" w:color="auto" w:fill="auto"/>
            <w:vAlign w:val="center"/>
            <w:hideMark/>
          </w:tcPr>
          <w:p w14:paraId="6A20A968"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0.07 p=0.00</w:t>
            </w:r>
          </w:p>
        </w:tc>
        <w:tc>
          <w:tcPr>
            <w:tcW w:w="820" w:type="dxa"/>
            <w:tcBorders>
              <w:top w:val="nil"/>
              <w:left w:val="nil"/>
              <w:bottom w:val="nil"/>
              <w:right w:val="nil"/>
            </w:tcBorders>
            <w:shd w:val="clear" w:color="auto" w:fill="auto"/>
            <w:vAlign w:val="center"/>
            <w:hideMark/>
          </w:tcPr>
          <w:p w14:paraId="020FFC7C"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0.11 p=0.00</w:t>
            </w:r>
          </w:p>
        </w:tc>
      </w:tr>
      <w:tr w:rsidR="00BF3422" w:rsidRPr="00572D96" w14:paraId="304CB4CF" w14:textId="77777777" w:rsidTr="00311DAF">
        <w:trPr>
          <w:trHeight w:val="762"/>
          <w:jc w:val="center"/>
        </w:trPr>
        <w:tc>
          <w:tcPr>
            <w:tcW w:w="1240" w:type="dxa"/>
            <w:tcBorders>
              <w:top w:val="nil"/>
              <w:left w:val="nil"/>
              <w:bottom w:val="nil"/>
              <w:right w:val="nil"/>
            </w:tcBorders>
            <w:shd w:val="clear" w:color="auto" w:fill="auto"/>
            <w:noWrap/>
            <w:vAlign w:val="center"/>
            <w:hideMark/>
          </w:tcPr>
          <w:p w14:paraId="0C30EE8D"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11</w:t>
            </w:r>
          </w:p>
        </w:tc>
        <w:tc>
          <w:tcPr>
            <w:tcW w:w="820" w:type="dxa"/>
            <w:tcBorders>
              <w:top w:val="nil"/>
              <w:left w:val="nil"/>
              <w:bottom w:val="nil"/>
              <w:right w:val="nil"/>
            </w:tcBorders>
            <w:shd w:val="clear" w:color="auto" w:fill="auto"/>
            <w:vAlign w:val="center"/>
            <w:hideMark/>
          </w:tcPr>
          <w:p w14:paraId="4C3C5D94" w14:textId="77777777" w:rsidR="00BF3422" w:rsidRPr="00572D96" w:rsidRDefault="00BF3422" w:rsidP="00311DAF">
            <w:pPr>
              <w:spacing w:after="0" w:line="240" w:lineRule="auto"/>
              <w:jc w:val="center"/>
              <w:rPr>
                <w:rFonts w:ascii="Times New Roman" w:eastAsia="Times New Roman" w:hAnsi="Times New Roman" w:cs="Times New Roman"/>
                <w:color w:val="000000"/>
              </w:rPr>
            </w:pPr>
          </w:p>
        </w:tc>
        <w:tc>
          <w:tcPr>
            <w:tcW w:w="820" w:type="dxa"/>
            <w:tcBorders>
              <w:top w:val="nil"/>
              <w:left w:val="nil"/>
              <w:bottom w:val="nil"/>
              <w:right w:val="nil"/>
            </w:tcBorders>
            <w:shd w:val="clear" w:color="auto" w:fill="auto"/>
            <w:vAlign w:val="center"/>
            <w:hideMark/>
          </w:tcPr>
          <w:p w14:paraId="42DEE61C"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7C2E96DC"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225E7C32"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1DCF50D3"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355C6D25"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35D3EAA6"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1DDDC3B7"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5FA9FC0D"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17375DE2" w14:textId="77777777" w:rsidR="00BF3422" w:rsidRPr="00572D96" w:rsidRDefault="00BF3422" w:rsidP="00311DA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421974CD"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XXXX</w:t>
            </w:r>
          </w:p>
        </w:tc>
        <w:tc>
          <w:tcPr>
            <w:tcW w:w="820" w:type="dxa"/>
            <w:tcBorders>
              <w:top w:val="nil"/>
              <w:left w:val="nil"/>
              <w:bottom w:val="nil"/>
              <w:right w:val="nil"/>
            </w:tcBorders>
            <w:shd w:val="clear" w:color="auto" w:fill="auto"/>
            <w:vAlign w:val="center"/>
            <w:hideMark/>
          </w:tcPr>
          <w:p w14:paraId="65A2C42C"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0.04 p=0.01</w:t>
            </w:r>
          </w:p>
        </w:tc>
      </w:tr>
      <w:tr w:rsidR="00BF3422" w:rsidRPr="00572D96" w14:paraId="07A20A99" w14:textId="77777777" w:rsidTr="00311DAF">
        <w:trPr>
          <w:trHeight w:val="762"/>
          <w:jc w:val="center"/>
        </w:trPr>
        <w:tc>
          <w:tcPr>
            <w:tcW w:w="1240" w:type="dxa"/>
            <w:tcBorders>
              <w:top w:val="nil"/>
              <w:left w:val="nil"/>
              <w:bottom w:val="single" w:sz="4" w:space="0" w:color="auto"/>
              <w:right w:val="nil"/>
            </w:tcBorders>
            <w:shd w:val="clear" w:color="auto" w:fill="auto"/>
            <w:noWrap/>
            <w:vAlign w:val="center"/>
            <w:hideMark/>
          </w:tcPr>
          <w:p w14:paraId="09C14776"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12</w:t>
            </w:r>
          </w:p>
        </w:tc>
        <w:tc>
          <w:tcPr>
            <w:tcW w:w="820" w:type="dxa"/>
            <w:tcBorders>
              <w:top w:val="nil"/>
              <w:left w:val="nil"/>
              <w:bottom w:val="single" w:sz="4" w:space="0" w:color="auto"/>
              <w:right w:val="nil"/>
            </w:tcBorders>
            <w:shd w:val="clear" w:color="auto" w:fill="auto"/>
            <w:vAlign w:val="center"/>
            <w:hideMark/>
          </w:tcPr>
          <w:p w14:paraId="56DF40AC"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 </w:t>
            </w:r>
          </w:p>
        </w:tc>
        <w:tc>
          <w:tcPr>
            <w:tcW w:w="820" w:type="dxa"/>
            <w:tcBorders>
              <w:top w:val="nil"/>
              <w:left w:val="nil"/>
              <w:bottom w:val="single" w:sz="4" w:space="0" w:color="auto"/>
              <w:right w:val="nil"/>
            </w:tcBorders>
            <w:shd w:val="clear" w:color="auto" w:fill="auto"/>
            <w:vAlign w:val="center"/>
            <w:hideMark/>
          </w:tcPr>
          <w:p w14:paraId="4DC0F946"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 </w:t>
            </w:r>
          </w:p>
        </w:tc>
        <w:tc>
          <w:tcPr>
            <w:tcW w:w="820" w:type="dxa"/>
            <w:tcBorders>
              <w:top w:val="nil"/>
              <w:left w:val="nil"/>
              <w:bottom w:val="single" w:sz="4" w:space="0" w:color="auto"/>
              <w:right w:val="nil"/>
            </w:tcBorders>
            <w:shd w:val="clear" w:color="auto" w:fill="auto"/>
            <w:vAlign w:val="center"/>
            <w:hideMark/>
          </w:tcPr>
          <w:p w14:paraId="7F27D6C1"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 </w:t>
            </w:r>
          </w:p>
        </w:tc>
        <w:tc>
          <w:tcPr>
            <w:tcW w:w="820" w:type="dxa"/>
            <w:tcBorders>
              <w:top w:val="nil"/>
              <w:left w:val="nil"/>
              <w:bottom w:val="single" w:sz="4" w:space="0" w:color="auto"/>
              <w:right w:val="nil"/>
            </w:tcBorders>
            <w:shd w:val="clear" w:color="auto" w:fill="auto"/>
            <w:vAlign w:val="center"/>
            <w:hideMark/>
          </w:tcPr>
          <w:p w14:paraId="3666B2A2"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 </w:t>
            </w:r>
          </w:p>
        </w:tc>
        <w:tc>
          <w:tcPr>
            <w:tcW w:w="820" w:type="dxa"/>
            <w:tcBorders>
              <w:top w:val="nil"/>
              <w:left w:val="nil"/>
              <w:bottom w:val="single" w:sz="4" w:space="0" w:color="auto"/>
              <w:right w:val="nil"/>
            </w:tcBorders>
            <w:shd w:val="clear" w:color="auto" w:fill="auto"/>
            <w:vAlign w:val="center"/>
            <w:hideMark/>
          </w:tcPr>
          <w:p w14:paraId="1CDFC8E5"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 </w:t>
            </w:r>
          </w:p>
        </w:tc>
        <w:tc>
          <w:tcPr>
            <w:tcW w:w="820" w:type="dxa"/>
            <w:tcBorders>
              <w:top w:val="nil"/>
              <w:left w:val="nil"/>
              <w:bottom w:val="single" w:sz="4" w:space="0" w:color="auto"/>
              <w:right w:val="nil"/>
            </w:tcBorders>
            <w:shd w:val="clear" w:color="auto" w:fill="auto"/>
            <w:vAlign w:val="center"/>
            <w:hideMark/>
          </w:tcPr>
          <w:p w14:paraId="502ABD13"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 </w:t>
            </w:r>
          </w:p>
        </w:tc>
        <w:tc>
          <w:tcPr>
            <w:tcW w:w="820" w:type="dxa"/>
            <w:tcBorders>
              <w:top w:val="nil"/>
              <w:left w:val="nil"/>
              <w:bottom w:val="single" w:sz="4" w:space="0" w:color="auto"/>
              <w:right w:val="nil"/>
            </w:tcBorders>
            <w:shd w:val="clear" w:color="auto" w:fill="auto"/>
            <w:vAlign w:val="center"/>
            <w:hideMark/>
          </w:tcPr>
          <w:p w14:paraId="12A47179"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 </w:t>
            </w:r>
          </w:p>
        </w:tc>
        <w:tc>
          <w:tcPr>
            <w:tcW w:w="820" w:type="dxa"/>
            <w:tcBorders>
              <w:top w:val="nil"/>
              <w:left w:val="nil"/>
              <w:bottom w:val="single" w:sz="4" w:space="0" w:color="auto"/>
              <w:right w:val="nil"/>
            </w:tcBorders>
            <w:shd w:val="clear" w:color="auto" w:fill="auto"/>
            <w:vAlign w:val="center"/>
            <w:hideMark/>
          </w:tcPr>
          <w:p w14:paraId="49A1F431"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 </w:t>
            </w:r>
          </w:p>
        </w:tc>
        <w:tc>
          <w:tcPr>
            <w:tcW w:w="820" w:type="dxa"/>
            <w:tcBorders>
              <w:top w:val="nil"/>
              <w:left w:val="nil"/>
              <w:bottom w:val="single" w:sz="4" w:space="0" w:color="auto"/>
              <w:right w:val="nil"/>
            </w:tcBorders>
            <w:shd w:val="clear" w:color="auto" w:fill="auto"/>
            <w:vAlign w:val="center"/>
            <w:hideMark/>
          </w:tcPr>
          <w:p w14:paraId="6521CF58"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 </w:t>
            </w:r>
          </w:p>
        </w:tc>
        <w:tc>
          <w:tcPr>
            <w:tcW w:w="820" w:type="dxa"/>
            <w:tcBorders>
              <w:top w:val="nil"/>
              <w:left w:val="nil"/>
              <w:bottom w:val="single" w:sz="4" w:space="0" w:color="auto"/>
              <w:right w:val="nil"/>
            </w:tcBorders>
            <w:shd w:val="clear" w:color="auto" w:fill="auto"/>
            <w:vAlign w:val="center"/>
            <w:hideMark/>
          </w:tcPr>
          <w:p w14:paraId="5D1C511D"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 </w:t>
            </w:r>
          </w:p>
        </w:tc>
        <w:tc>
          <w:tcPr>
            <w:tcW w:w="820" w:type="dxa"/>
            <w:tcBorders>
              <w:top w:val="nil"/>
              <w:left w:val="nil"/>
              <w:bottom w:val="single" w:sz="4" w:space="0" w:color="auto"/>
              <w:right w:val="nil"/>
            </w:tcBorders>
            <w:shd w:val="clear" w:color="auto" w:fill="auto"/>
            <w:vAlign w:val="center"/>
            <w:hideMark/>
          </w:tcPr>
          <w:p w14:paraId="22609FD3"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 </w:t>
            </w:r>
          </w:p>
        </w:tc>
        <w:tc>
          <w:tcPr>
            <w:tcW w:w="820" w:type="dxa"/>
            <w:tcBorders>
              <w:top w:val="nil"/>
              <w:left w:val="nil"/>
              <w:bottom w:val="single" w:sz="4" w:space="0" w:color="auto"/>
              <w:right w:val="nil"/>
            </w:tcBorders>
            <w:shd w:val="clear" w:color="auto" w:fill="auto"/>
            <w:vAlign w:val="center"/>
            <w:hideMark/>
          </w:tcPr>
          <w:p w14:paraId="6FE036C5" w14:textId="77777777" w:rsidR="00BF3422" w:rsidRPr="00572D96" w:rsidRDefault="00BF3422" w:rsidP="00311DAF">
            <w:pPr>
              <w:spacing w:after="0" w:line="240" w:lineRule="auto"/>
              <w:jc w:val="center"/>
              <w:rPr>
                <w:rFonts w:ascii="Times New Roman" w:eastAsia="Times New Roman" w:hAnsi="Times New Roman" w:cs="Times New Roman"/>
                <w:color w:val="000000"/>
              </w:rPr>
            </w:pPr>
            <w:r w:rsidRPr="00572D96">
              <w:rPr>
                <w:rFonts w:ascii="Times New Roman" w:eastAsia="Times New Roman" w:hAnsi="Times New Roman" w:cs="Times New Roman"/>
                <w:color w:val="000000"/>
              </w:rPr>
              <w:t>XXXX</w:t>
            </w:r>
          </w:p>
        </w:tc>
      </w:tr>
    </w:tbl>
    <w:p w14:paraId="6E7D39C4" w14:textId="77777777" w:rsidR="00BF3422" w:rsidRDefault="00BF3422" w:rsidP="00BF3422">
      <w:pPr>
        <w:spacing w:after="0" w:line="240" w:lineRule="auto"/>
        <w:rPr>
          <w:rFonts w:ascii="Times New Roman" w:hAnsi="Times New Roman" w:cs="Times New Roman"/>
          <w:b/>
          <w:sz w:val="24"/>
          <w:szCs w:val="24"/>
        </w:rPr>
      </w:pPr>
    </w:p>
    <w:p w14:paraId="6DEDAFA4" w14:textId="77777777" w:rsidR="005D6D3B" w:rsidRDefault="005D6D3B" w:rsidP="00FD6FB2">
      <w:pPr>
        <w:spacing w:after="0" w:line="240" w:lineRule="auto"/>
        <w:rPr>
          <w:rFonts w:ascii="Times New Roman" w:hAnsi="Times New Roman" w:cs="Times New Roman"/>
          <w:b/>
          <w:sz w:val="24"/>
          <w:szCs w:val="24"/>
        </w:rPr>
      </w:pPr>
    </w:p>
    <w:p w14:paraId="43C4A051" w14:textId="77777777" w:rsidR="00475E09" w:rsidRDefault="00475E09" w:rsidP="00FD6FB2">
      <w:pPr>
        <w:spacing w:after="0" w:line="240" w:lineRule="auto"/>
        <w:rPr>
          <w:rFonts w:ascii="Times New Roman" w:hAnsi="Times New Roman" w:cs="Times New Roman"/>
          <w:sz w:val="24"/>
          <w:szCs w:val="24"/>
        </w:rPr>
        <w:sectPr w:rsidR="00475E09" w:rsidSect="00475E09">
          <w:pgSz w:w="15840" w:h="12240" w:orient="landscape"/>
          <w:pgMar w:top="1440" w:right="1440" w:bottom="1440" w:left="1440" w:header="720" w:footer="720" w:gutter="0"/>
          <w:cols w:space="720"/>
          <w:docGrid w:linePitch="360"/>
        </w:sectPr>
      </w:pPr>
    </w:p>
    <w:p w14:paraId="6EF658AB" w14:textId="6A8E9736" w:rsidR="00FD6FB2" w:rsidRDefault="00FD6FB2" w:rsidP="00FD6FB2">
      <w:pPr>
        <w:spacing w:after="0" w:line="240" w:lineRule="auto"/>
        <w:rPr>
          <w:rFonts w:ascii="Times New Roman" w:hAnsi="Times New Roman" w:cs="Times New Roman"/>
          <w:b/>
          <w:sz w:val="24"/>
          <w:szCs w:val="24"/>
        </w:rPr>
      </w:pPr>
      <w:r w:rsidRPr="00475E09">
        <w:rPr>
          <w:rFonts w:ascii="Times New Roman" w:hAnsi="Times New Roman" w:cs="Times New Roman"/>
          <w:b/>
          <w:sz w:val="24"/>
          <w:szCs w:val="24"/>
        </w:rPr>
        <w:lastRenderedPageBreak/>
        <w:t xml:space="preserve">Supplementary Information </w:t>
      </w:r>
      <w:r w:rsidR="00D958E7">
        <w:rPr>
          <w:rFonts w:ascii="Times New Roman" w:hAnsi="Times New Roman" w:cs="Times New Roman"/>
          <w:b/>
          <w:sz w:val="24"/>
          <w:szCs w:val="24"/>
        </w:rPr>
        <w:t>10</w:t>
      </w:r>
      <w:r w:rsidRPr="00475E09">
        <w:rPr>
          <w:rFonts w:ascii="Times New Roman" w:hAnsi="Times New Roman" w:cs="Times New Roman"/>
          <w:b/>
          <w:sz w:val="24"/>
          <w:szCs w:val="24"/>
        </w:rPr>
        <w:t>:  In-Party Ratings</w:t>
      </w:r>
    </w:p>
    <w:p w14:paraId="7BB47BB3" w14:textId="77777777" w:rsidR="00E12FEC" w:rsidRPr="00475E09" w:rsidRDefault="00E12FEC" w:rsidP="00FD6FB2">
      <w:pPr>
        <w:spacing w:after="0" w:line="240" w:lineRule="auto"/>
        <w:rPr>
          <w:rFonts w:ascii="Times New Roman" w:hAnsi="Times New Roman" w:cs="Times New Roman"/>
          <w:b/>
          <w:sz w:val="24"/>
          <w:szCs w:val="24"/>
        </w:rPr>
      </w:pPr>
    </w:p>
    <w:tbl>
      <w:tblPr>
        <w:tblW w:w="5780" w:type="dxa"/>
        <w:jc w:val="center"/>
        <w:tblLook w:val="04A0" w:firstRow="1" w:lastRow="0" w:firstColumn="1" w:lastColumn="0" w:noHBand="0" w:noVBand="1"/>
      </w:tblPr>
      <w:tblGrid>
        <w:gridCol w:w="500"/>
        <w:gridCol w:w="1760"/>
        <w:gridCol w:w="1760"/>
        <w:gridCol w:w="1760"/>
      </w:tblGrid>
      <w:tr w:rsidR="00E12FEC" w:rsidRPr="00E12FEC" w14:paraId="20295629" w14:textId="77777777" w:rsidTr="00E12FEC">
        <w:trPr>
          <w:trHeight w:val="330"/>
          <w:jc w:val="center"/>
        </w:trPr>
        <w:tc>
          <w:tcPr>
            <w:tcW w:w="500" w:type="dxa"/>
            <w:tcBorders>
              <w:top w:val="single" w:sz="8" w:space="0" w:color="auto"/>
              <w:left w:val="nil"/>
              <w:bottom w:val="double" w:sz="6" w:space="0" w:color="auto"/>
              <w:right w:val="nil"/>
            </w:tcBorders>
            <w:shd w:val="clear" w:color="auto" w:fill="auto"/>
            <w:noWrap/>
            <w:vAlign w:val="center"/>
            <w:hideMark/>
          </w:tcPr>
          <w:p w14:paraId="55FA6B4D" w14:textId="77777777" w:rsidR="00E12FEC" w:rsidRPr="00E12FEC" w:rsidRDefault="00E12FEC" w:rsidP="00E12FEC">
            <w:pPr>
              <w:spacing w:after="0" w:line="240" w:lineRule="auto"/>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 </w:t>
            </w:r>
          </w:p>
        </w:tc>
        <w:tc>
          <w:tcPr>
            <w:tcW w:w="1760" w:type="dxa"/>
            <w:tcBorders>
              <w:top w:val="single" w:sz="8" w:space="0" w:color="auto"/>
              <w:left w:val="nil"/>
              <w:bottom w:val="double" w:sz="6" w:space="0" w:color="auto"/>
              <w:right w:val="nil"/>
            </w:tcBorders>
            <w:shd w:val="clear" w:color="auto" w:fill="auto"/>
            <w:noWrap/>
            <w:vAlign w:val="center"/>
            <w:hideMark/>
          </w:tcPr>
          <w:p w14:paraId="02F34AC2" w14:textId="77777777" w:rsidR="00E12FEC" w:rsidRPr="00E12FEC" w:rsidRDefault="00E12FEC" w:rsidP="00E12FEC">
            <w:pPr>
              <w:spacing w:after="0" w:line="240" w:lineRule="auto"/>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 </w:t>
            </w:r>
          </w:p>
        </w:tc>
        <w:tc>
          <w:tcPr>
            <w:tcW w:w="1760" w:type="dxa"/>
            <w:tcBorders>
              <w:top w:val="single" w:sz="8" w:space="0" w:color="auto"/>
              <w:left w:val="nil"/>
              <w:bottom w:val="double" w:sz="6" w:space="0" w:color="auto"/>
              <w:right w:val="nil"/>
            </w:tcBorders>
            <w:shd w:val="clear" w:color="auto" w:fill="auto"/>
            <w:noWrap/>
            <w:vAlign w:val="center"/>
            <w:hideMark/>
          </w:tcPr>
          <w:p w14:paraId="4A87A987" w14:textId="77777777" w:rsidR="00E12FEC" w:rsidRPr="00E12FEC" w:rsidRDefault="00E12FEC" w:rsidP="00E12FEC">
            <w:pPr>
              <w:spacing w:after="0" w:line="240" w:lineRule="auto"/>
              <w:jc w:val="center"/>
              <w:rPr>
                <w:rFonts w:ascii="Times New Roman" w:eastAsia="Times New Roman" w:hAnsi="Times New Roman" w:cs="Times New Roman"/>
                <w:color w:val="000000"/>
                <w:sz w:val="24"/>
                <w:szCs w:val="24"/>
              </w:rPr>
            </w:pPr>
            <w:proofErr w:type="spellStart"/>
            <w:r w:rsidRPr="00E12FEC">
              <w:rPr>
                <w:rFonts w:ascii="Times New Roman" w:eastAsia="Times New Roman" w:hAnsi="Times New Roman" w:cs="Times New Roman"/>
                <w:color w:val="000000"/>
                <w:sz w:val="24"/>
                <w:szCs w:val="24"/>
              </w:rPr>
              <w:t>Coef</w:t>
            </w:r>
            <w:proofErr w:type="spellEnd"/>
            <w:r w:rsidRPr="00E12FEC">
              <w:rPr>
                <w:rFonts w:ascii="Times New Roman" w:eastAsia="Times New Roman" w:hAnsi="Times New Roman" w:cs="Times New Roman"/>
                <w:color w:val="000000"/>
                <w:sz w:val="24"/>
                <w:szCs w:val="24"/>
              </w:rPr>
              <w:t>.</w:t>
            </w:r>
          </w:p>
        </w:tc>
        <w:tc>
          <w:tcPr>
            <w:tcW w:w="1760" w:type="dxa"/>
            <w:tcBorders>
              <w:top w:val="single" w:sz="8" w:space="0" w:color="auto"/>
              <w:left w:val="nil"/>
              <w:bottom w:val="double" w:sz="6" w:space="0" w:color="auto"/>
              <w:right w:val="nil"/>
            </w:tcBorders>
            <w:shd w:val="clear" w:color="auto" w:fill="auto"/>
            <w:noWrap/>
            <w:vAlign w:val="center"/>
            <w:hideMark/>
          </w:tcPr>
          <w:p w14:paraId="517F6A99" w14:textId="77777777" w:rsidR="00E12FEC" w:rsidRPr="00E12FEC" w:rsidRDefault="00E12FEC" w:rsidP="00E12FEC">
            <w:pPr>
              <w:spacing w:after="0" w:line="240" w:lineRule="auto"/>
              <w:jc w:val="center"/>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Std. Err.</w:t>
            </w:r>
          </w:p>
        </w:tc>
      </w:tr>
      <w:tr w:rsidR="00E12FEC" w:rsidRPr="00E12FEC" w14:paraId="68E59878" w14:textId="77777777" w:rsidTr="00E12FEC">
        <w:trPr>
          <w:trHeight w:val="375"/>
          <w:jc w:val="center"/>
        </w:trPr>
        <w:tc>
          <w:tcPr>
            <w:tcW w:w="2260" w:type="dxa"/>
            <w:gridSpan w:val="2"/>
            <w:tcBorders>
              <w:top w:val="double" w:sz="6" w:space="0" w:color="auto"/>
              <w:left w:val="nil"/>
              <w:bottom w:val="nil"/>
              <w:right w:val="nil"/>
            </w:tcBorders>
            <w:shd w:val="clear" w:color="auto" w:fill="auto"/>
            <w:noWrap/>
            <w:vAlign w:val="center"/>
            <w:hideMark/>
          </w:tcPr>
          <w:p w14:paraId="6CDB2FEB" w14:textId="77777777" w:rsidR="00E12FEC" w:rsidRPr="00E12FEC" w:rsidRDefault="00E12FEC" w:rsidP="00E12FEC">
            <w:pPr>
              <w:spacing w:after="0" w:line="240" w:lineRule="auto"/>
              <w:rPr>
                <w:rFonts w:ascii="Times New Roman" w:eastAsia="Times New Roman" w:hAnsi="Times New Roman" w:cs="Times New Roman"/>
                <w:i/>
                <w:iCs/>
                <w:color w:val="000000"/>
                <w:sz w:val="24"/>
                <w:szCs w:val="24"/>
              </w:rPr>
            </w:pPr>
            <w:r w:rsidRPr="00E12FEC">
              <w:rPr>
                <w:rFonts w:ascii="Times New Roman" w:eastAsia="Times New Roman" w:hAnsi="Times New Roman" w:cs="Times New Roman"/>
                <w:i/>
                <w:iCs/>
                <w:color w:val="000000"/>
                <w:sz w:val="24"/>
                <w:szCs w:val="24"/>
              </w:rPr>
              <w:t>Talk Conditions</w:t>
            </w:r>
          </w:p>
        </w:tc>
        <w:tc>
          <w:tcPr>
            <w:tcW w:w="1760" w:type="dxa"/>
            <w:tcBorders>
              <w:top w:val="nil"/>
              <w:left w:val="nil"/>
              <w:bottom w:val="nil"/>
              <w:right w:val="nil"/>
            </w:tcBorders>
            <w:shd w:val="clear" w:color="auto" w:fill="auto"/>
            <w:noWrap/>
            <w:vAlign w:val="center"/>
            <w:hideMark/>
          </w:tcPr>
          <w:p w14:paraId="2FCA4016" w14:textId="77777777" w:rsidR="00E12FEC" w:rsidRPr="00E12FEC" w:rsidRDefault="00E12FEC" w:rsidP="00E12FEC">
            <w:pPr>
              <w:spacing w:after="0" w:line="240" w:lineRule="auto"/>
              <w:rPr>
                <w:rFonts w:ascii="Times New Roman" w:eastAsia="Times New Roman" w:hAnsi="Times New Roman" w:cs="Times New Roman"/>
                <w:i/>
                <w:iCs/>
                <w:color w:val="000000"/>
                <w:sz w:val="24"/>
                <w:szCs w:val="24"/>
              </w:rPr>
            </w:pPr>
          </w:p>
        </w:tc>
        <w:tc>
          <w:tcPr>
            <w:tcW w:w="1760" w:type="dxa"/>
            <w:tcBorders>
              <w:top w:val="nil"/>
              <w:left w:val="nil"/>
              <w:bottom w:val="nil"/>
              <w:right w:val="nil"/>
            </w:tcBorders>
            <w:shd w:val="clear" w:color="auto" w:fill="auto"/>
            <w:noWrap/>
            <w:vAlign w:val="center"/>
            <w:hideMark/>
          </w:tcPr>
          <w:p w14:paraId="7D094D40" w14:textId="77777777" w:rsidR="00E12FEC" w:rsidRPr="00E12FEC" w:rsidRDefault="00E12FEC" w:rsidP="00E12FEC">
            <w:pPr>
              <w:spacing w:after="0" w:line="240" w:lineRule="auto"/>
              <w:jc w:val="center"/>
              <w:rPr>
                <w:rFonts w:ascii="Times New Roman" w:eastAsia="Times New Roman" w:hAnsi="Times New Roman" w:cs="Times New Roman"/>
                <w:sz w:val="20"/>
                <w:szCs w:val="20"/>
              </w:rPr>
            </w:pPr>
          </w:p>
        </w:tc>
      </w:tr>
      <w:tr w:rsidR="00E12FEC" w:rsidRPr="00E12FEC" w14:paraId="02CF8620" w14:textId="77777777" w:rsidTr="00E12FEC">
        <w:trPr>
          <w:trHeight w:val="315"/>
          <w:jc w:val="center"/>
        </w:trPr>
        <w:tc>
          <w:tcPr>
            <w:tcW w:w="500" w:type="dxa"/>
            <w:tcBorders>
              <w:top w:val="nil"/>
              <w:left w:val="nil"/>
              <w:bottom w:val="nil"/>
              <w:right w:val="nil"/>
            </w:tcBorders>
            <w:shd w:val="clear" w:color="auto" w:fill="auto"/>
            <w:noWrap/>
            <w:vAlign w:val="center"/>
            <w:hideMark/>
          </w:tcPr>
          <w:p w14:paraId="4B171620" w14:textId="77777777" w:rsidR="00E12FEC" w:rsidRPr="00E12FEC" w:rsidRDefault="00E12FEC" w:rsidP="00E12FEC">
            <w:pPr>
              <w:spacing w:after="0" w:line="240" w:lineRule="auto"/>
              <w:jc w:val="center"/>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center"/>
            <w:hideMark/>
          </w:tcPr>
          <w:p w14:paraId="4FB89DFE" w14:textId="77777777" w:rsidR="00E12FEC" w:rsidRPr="00E12FEC" w:rsidRDefault="00E12FEC" w:rsidP="00E12FEC">
            <w:pPr>
              <w:spacing w:after="0" w:line="240" w:lineRule="auto"/>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Rarely</w:t>
            </w:r>
          </w:p>
        </w:tc>
        <w:tc>
          <w:tcPr>
            <w:tcW w:w="1760" w:type="dxa"/>
            <w:tcBorders>
              <w:top w:val="nil"/>
              <w:left w:val="nil"/>
              <w:bottom w:val="nil"/>
              <w:right w:val="nil"/>
            </w:tcBorders>
            <w:shd w:val="clear" w:color="auto" w:fill="auto"/>
            <w:noWrap/>
            <w:vAlign w:val="center"/>
            <w:hideMark/>
          </w:tcPr>
          <w:p w14:paraId="78920757" w14:textId="77777777" w:rsidR="00E12FEC" w:rsidRPr="00E12FEC" w:rsidRDefault="00E12FEC" w:rsidP="00E12FEC">
            <w:pPr>
              <w:spacing w:after="0" w:line="240" w:lineRule="auto"/>
              <w:jc w:val="center"/>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-0.025</w:t>
            </w:r>
          </w:p>
        </w:tc>
        <w:tc>
          <w:tcPr>
            <w:tcW w:w="1760" w:type="dxa"/>
            <w:tcBorders>
              <w:top w:val="nil"/>
              <w:left w:val="nil"/>
              <w:bottom w:val="nil"/>
              <w:right w:val="nil"/>
            </w:tcBorders>
            <w:shd w:val="clear" w:color="auto" w:fill="auto"/>
            <w:noWrap/>
            <w:vAlign w:val="center"/>
            <w:hideMark/>
          </w:tcPr>
          <w:p w14:paraId="15308E4B" w14:textId="77777777" w:rsidR="00E12FEC" w:rsidRPr="00E12FEC" w:rsidRDefault="00E12FEC" w:rsidP="00E12FEC">
            <w:pPr>
              <w:spacing w:after="0" w:line="240" w:lineRule="auto"/>
              <w:jc w:val="center"/>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0.007</w:t>
            </w:r>
          </w:p>
        </w:tc>
      </w:tr>
      <w:tr w:rsidR="00E12FEC" w:rsidRPr="00E12FEC" w14:paraId="646B4F53" w14:textId="77777777" w:rsidTr="00E12FEC">
        <w:trPr>
          <w:trHeight w:val="315"/>
          <w:jc w:val="center"/>
        </w:trPr>
        <w:tc>
          <w:tcPr>
            <w:tcW w:w="500" w:type="dxa"/>
            <w:tcBorders>
              <w:top w:val="nil"/>
              <w:left w:val="nil"/>
              <w:bottom w:val="nil"/>
              <w:right w:val="nil"/>
            </w:tcBorders>
            <w:shd w:val="clear" w:color="auto" w:fill="auto"/>
            <w:noWrap/>
            <w:vAlign w:val="center"/>
            <w:hideMark/>
          </w:tcPr>
          <w:p w14:paraId="6E5939E9" w14:textId="77777777" w:rsidR="00E12FEC" w:rsidRPr="00E12FEC" w:rsidRDefault="00E12FEC" w:rsidP="00E12FEC">
            <w:pPr>
              <w:spacing w:after="0" w:line="240" w:lineRule="auto"/>
              <w:jc w:val="center"/>
              <w:rPr>
                <w:rFonts w:ascii="Times New Roman" w:eastAsia="Times New Roman" w:hAnsi="Times New Roman" w:cs="Times New Roman"/>
                <w:color w:val="000000"/>
                <w:sz w:val="24"/>
                <w:szCs w:val="24"/>
              </w:rPr>
            </w:pPr>
          </w:p>
        </w:tc>
        <w:tc>
          <w:tcPr>
            <w:tcW w:w="1760" w:type="dxa"/>
            <w:tcBorders>
              <w:top w:val="nil"/>
              <w:left w:val="nil"/>
              <w:bottom w:val="nil"/>
              <w:right w:val="nil"/>
            </w:tcBorders>
            <w:shd w:val="clear" w:color="auto" w:fill="auto"/>
            <w:noWrap/>
            <w:vAlign w:val="center"/>
            <w:hideMark/>
          </w:tcPr>
          <w:p w14:paraId="700F9A01" w14:textId="77777777" w:rsidR="00E12FEC" w:rsidRPr="00E12FEC" w:rsidRDefault="00E12FEC" w:rsidP="00E12FEC">
            <w:pPr>
              <w:spacing w:after="0" w:line="240" w:lineRule="auto"/>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Occasionally</w:t>
            </w:r>
          </w:p>
        </w:tc>
        <w:tc>
          <w:tcPr>
            <w:tcW w:w="1760" w:type="dxa"/>
            <w:tcBorders>
              <w:top w:val="nil"/>
              <w:left w:val="nil"/>
              <w:bottom w:val="nil"/>
              <w:right w:val="nil"/>
            </w:tcBorders>
            <w:shd w:val="clear" w:color="auto" w:fill="auto"/>
            <w:noWrap/>
            <w:vAlign w:val="center"/>
            <w:hideMark/>
          </w:tcPr>
          <w:p w14:paraId="2193FA99" w14:textId="77777777" w:rsidR="00E12FEC" w:rsidRPr="00E12FEC" w:rsidRDefault="00E12FEC" w:rsidP="00E12FEC">
            <w:pPr>
              <w:spacing w:after="0" w:line="240" w:lineRule="auto"/>
              <w:jc w:val="center"/>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-0.028</w:t>
            </w:r>
          </w:p>
        </w:tc>
        <w:tc>
          <w:tcPr>
            <w:tcW w:w="1760" w:type="dxa"/>
            <w:tcBorders>
              <w:top w:val="nil"/>
              <w:left w:val="nil"/>
              <w:bottom w:val="nil"/>
              <w:right w:val="nil"/>
            </w:tcBorders>
            <w:shd w:val="clear" w:color="auto" w:fill="auto"/>
            <w:noWrap/>
            <w:vAlign w:val="center"/>
            <w:hideMark/>
          </w:tcPr>
          <w:p w14:paraId="45017827" w14:textId="77777777" w:rsidR="00E12FEC" w:rsidRPr="00E12FEC" w:rsidRDefault="00E12FEC" w:rsidP="00E12FEC">
            <w:pPr>
              <w:spacing w:after="0" w:line="240" w:lineRule="auto"/>
              <w:jc w:val="center"/>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0.007</w:t>
            </w:r>
          </w:p>
        </w:tc>
      </w:tr>
      <w:tr w:rsidR="00E12FEC" w:rsidRPr="00E12FEC" w14:paraId="02C17F38" w14:textId="77777777" w:rsidTr="00E12FEC">
        <w:trPr>
          <w:trHeight w:val="315"/>
          <w:jc w:val="center"/>
        </w:trPr>
        <w:tc>
          <w:tcPr>
            <w:tcW w:w="500" w:type="dxa"/>
            <w:tcBorders>
              <w:top w:val="nil"/>
              <w:left w:val="nil"/>
              <w:bottom w:val="nil"/>
              <w:right w:val="nil"/>
            </w:tcBorders>
            <w:shd w:val="clear" w:color="auto" w:fill="auto"/>
            <w:noWrap/>
            <w:vAlign w:val="center"/>
            <w:hideMark/>
          </w:tcPr>
          <w:p w14:paraId="03CF1738" w14:textId="77777777" w:rsidR="00E12FEC" w:rsidRPr="00E12FEC" w:rsidRDefault="00E12FEC" w:rsidP="00E12FEC">
            <w:pPr>
              <w:spacing w:after="0" w:line="240" w:lineRule="auto"/>
              <w:jc w:val="center"/>
              <w:rPr>
                <w:rFonts w:ascii="Times New Roman" w:eastAsia="Times New Roman" w:hAnsi="Times New Roman" w:cs="Times New Roman"/>
                <w:color w:val="000000"/>
                <w:sz w:val="24"/>
                <w:szCs w:val="24"/>
              </w:rPr>
            </w:pPr>
          </w:p>
        </w:tc>
        <w:tc>
          <w:tcPr>
            <w:tcW w:w="1760" w:type="dxa"/>
            <w:tcBorders>
              <w:top w:val="nil"/>
              <w:left w:val="nil"/>
              <w:bottom w:val="nil"/>
              <w:right w:val="nil"/>
            </w:tcBorders>
            <w:shd w:val="clear" w:color="auto" w:fill="auto"/>
            <w:noWrap/>
            <w:vAlign w:val="center"/>
            <w:hideMark/>
          </w:tcPr>
          <w:p w14:paraId="3ABA80AF" w14:textId="77777777" w:rsidR="00E12FEC" w:rsidRPr="00E12FEC" w:rsidRDefault="00E12FEC" w:rsidP="00E12FEC">
            <w:pPr>
              <w:spacing w:after="0" w:line="240" w:lineRule="auto"/>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Frequently</w:t>
            </w:r>
          </w:p>
        </w:tc>
        <w:tc>
          <w:tcPr>
            <w:tcW w:w="1760" w:type="dxa"/>
            <w:tcBorders>
              <w:top w:val="nil"/>
              <w:left w:val="nil"/>
              <w:bottom w:val="nil"/>
              <w:right w:val="nil"/>
            </w:tcBorders>
            <w:shd w:val="clear" w:color="auto" w:fill="auto"/>
            <w:noWrap/>
            <w:vAlign w:val="center"/>
            <w:hideMark/>
          </w:tcPr>
          <w:p w14:paraId="1FE77C0A" w14:textId="77777777" w:rsidR="00E12FEC" w:rsidRPr="00E12FEC" w:rsidRDefault="00E12FEC" w:rsidP="00E12FEC">
            <w:pPr>
              <w:spacing w:after="0" w:line="240" w:lineRule="auto"/>
              <w:jc w:val="center"/>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-0.047</w:t>
            </w:r>
          </w:p>
        </w:tc>
        <w:tc>
          <w:tcPr>
            <w:tcW w:w="1760" w:type="dxa"/>
            <w:tcBorders>
              <w:top w:val="nil"/>
              <w:left w:val="nil"/>
              <w:bottom w:val="nil"/>
              <w:right w:val="nil"/>
            </w:tcBorders>
            <w:shd w:val="clear" w:color="auto" w:fill="auto"/>
            <w:noWrap/>
            <w:vAlign w:val="center"/>
            <w:hideMark/>
          </w:tcPr>
          <w:p w14:paraId="0E8E4388" w14:textId="77777777" w:rsidR="00E12FEC" w:rsidRPr="00E12FEC" w:rsidRDefault="00E12FEC" w:rsidP="00E12FEC">
            <w:pPr>
              <w:spacing w:after="0" w:line="240" w:lineRule="auto"/>
              <w:jc w:val="center"/>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0.007</w:t>
            </w:r>
          </w:p>
        </w:tc>
      </w:tr>
      <w:tr w:rsidR="00E12FEC" w:rsidRPr="00E12FEC" w14:paraId="0170D5B5" w14:textId="77777777" w:rsidTr="00E12FEC">
        <w:trPr>
          <w:trHeight w:val="315"/>
          <w:jc w:val="center"/>
        </w:trPr>
        <w:tc>
          <w:tcPr>
            <w:tcW w:w="2260" w:type="dxa"/>
            <w:gridSpan w:val="2"/>
            <w:tcBorders>
              <w:top w:val="nil"/>
              <w:left w:val="nil"/>
              <w:bottom w:val="nil"/>
              <w:right w:val="nil"/>
            </w:tcBorders>
            <w:shd w:val="clear" w:color="auto" w:fill="auto"/>
            <w:noWrap/>
            <w:vAlign w:val="center"/>
            <w:hideMark/>
          </w:tcPr>
          <w:p w14:paraId="543A2D68" w14:textId="77777777" w:rsidR="00E12FEC" w:rsidRPr="00E12FEC" w:rsidRDefault="00E12FEC" w:rsidP="00E12FEC">
            <w:pPr>
              <w:spacing w:after="0" w:line="240" w:lineRule="auto"/>
              <w:rPr>
                <w:rFonts w:ascii="Times New Roman" w:eastAsia="Times New Roman" w:hAnsi="Times New Roman" w:cs="Times New Roman"/>
                <w:i/>
                <w:iCs/>
                <w:color w:val="000000"/>
                <w:sz w:val="24"/>
                <w:szCs w:val="24"/>
              </w:rPr>
            </w:pPr>
            <w:r w:rsidRPr="00E12FEC">
              <w:rPr>
                <w:rFonts w:ascii="Times New Roman" w:eastAsia="Times New Roman" w:hAnsi="Times New Roman" w:cs="Times New Roman"/>
                <w:i/>
                <w:iCs/>
                <w:color w:val="000000"/>
                <w:sz w:val="24"/>
                <w:szCs w:val="24"/>
              </w:rPr>
              <w:t>Ideology Conditions</w:t>
            </w:r>
          </w:p>
        </w:tc>
        <w:tc>
          <w:tcPr>
            <w:tcW w:w="1760" w:type="dxa"/>
            <w:tcBorders>
              <w:top w:val="nil"/>
              <w:left w:val="nil"/>
              <w:bottom w:val="nil"/>
              <w:right w:val="nil"/>
            </w:tcBorders>
            <w:shd w:val="clear" w:color="auto" w:fill="auto"/>
            <w:noWrap/>
            <w:vAlign w:val="center"/>
            <w:hideMark/>
          </w:tcPr>
          <w:p w14:paraId="56ECD31D" w14:textId="77777777" w:rsidR="00E12FEC" w:rsidRPr="00E12FEC" w:rsidRDefault="00E12FEC" w:rsidP="00E12FEC">
            <w:pPr>
              <w:spacing w:after="0" w:line="240" w:lineRule="auto"/>
              <w:rPr>
                <w:rFonts w:ascii="Times New Roman" w:eastAsia="Times New Roman" w:hAnsi="Times New Roman" w:cs="Times New Roman"/>
                <w:i/>
                <w:iCs/>
                <w:color w:val="000000"/>
                <w:sz w:val="24"/>
                <w:szCs w:val="24"/>
              </w:rPr>
            </w:pPr>
          </w:p>
        </w:tc>
        <w:tc>
          <w:tcPr>
            <w:tcW w:w="1760" w:type="dxa"/>
            <w:tcBorders>
              <w:top w:val="nil"/>
              <w:left w:val="nil"/>
              <w:bottom w:val="nil"/>
              <w:right w:val="nil"/>
            </w:tcBorders>
            <w:shd w:val="clear" w:color="auto" w:fill="auto"/>
            <w:noWrap/>
            <w:vAlign w:val="center"/>
            <w:hideMark/>
          </w:tcPr>
          <w:p w14:paraId="566BD254" w14:textId="77777777" w:rsidR="00E12FEC" w:rsidRPr="00E12FEC" w:rsidRDefault="00E12FEC" w:rsidP="00E12FEC">
            <w:pPr>
              <w:spacing w:after="0" w:line="240" w:lineRule="auto"/>
              <w:jc w:val="center"/>
              <w:rPr>
                <w:rFonts w:ascii="Times New Roman" w:eastAsia="Times New Roman" w:hAnsi="Times New Roman" w:cs="Times New Roman"/>
                <w:sz w:val="20"/>
                <w:szCs w:val="20"/>
              </w:rPr>
            </w:pPr>
          </w:p>
        </w:tc>
      </w:tr>
      <w:tr w:rsidR="00E12FEC" w:rsidRPr="00E12FEC" w14:paraId="624FFD72" w14:textId="77777777" w:rsidTr="00E12FEC">
        <w:trPr>
          <w:trHeight w:val="315"/>
          <w:jc w:val="center"/>
        </w:trPr>
        <w:tc>
          <w:tcPr>
            <w:tcW w:w="500" w:type="dxa"/>
            <w:tcBorders>
              <w:top w:val="nil"/>
              <w:left w:val="nil"/>
              <w:bottom w:val="nil"/>
              <w:right w:val="nil"/>
            </w:tcBorders>
            <w:shd w:val="clear" w:color="auto" w:fill="auto"/>
            <w:noWrap/>
            <w:vAlign w:val="center"/>
            <w:hideMark/>
          </w:tcPr>
          <w:p w14:paraId="60C33786" w14:textId="77777777" w:rsidR="00E12FEC" w:rsidRPr="00E12FEC" w:rsidRDefault="00E12FEC" w:rsidP="00E12FEC">
            <w:pPr>
              <w:spacing w:after="0" w:line="240" w:lineRule="auto"/>
              <w:jc w:val="center"/>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center"/>
            <w:hideMark/>
          </w:tcPr>
          <w:p w14:paraId="3C36076B" w14:textId="77777777" w:rsidR="00E12FEC" w:rsidRPr="00E12FEC" w:rsidRDefault="00E12FEC" w:rsidP="00E12FEC">
            <w:pPr>
              <w:spacing w:after="0" w:line="240" w:lineRule="auto"/>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Moderate</w:t>
            </w:r>
          </w:p>
        </w:tc>
        <w:tc>
          <w:tcPr>
            <w:tcW w:w="1760" w:type="dxa"/>
            <w:tcBorders>
              <w:top w:val="nil"/>
              <w:left w:val="nil"/>
              <w:bottom w:val="nil"/>
              <w:right w:val="nil"/>
            </w:tcBorders>
            <w:shd w:val="clear" w:color="auto" w:fill="auto"/>
            <w:noWrap/>
            <w:vAlign w:val="center"/>
            <w:hideMark/>
          </w:tcPr>
          <w:p w14:paraId="7FC75CD9" w14:textId="77777777" w:rsidR="00E12FEC" w:rsidRPr="00E12FEC" w:rsidRDefault="00E12FEC" w:rsidP="00E12FEC">
            <w:pPr>
              <w:spacing w:after="0" w:line="240" w:lineRule="auto"/>
              <w:jc w:val="center"/>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0.003</w:t>
            </w:r>
          </w:p>
        </w:tc>
        <w:tc>
          <w:tcPr>
            <w:tcW w:w="1760" w:type="dxa"/>
            <w:tcBorders>
              <w:top w:val="nil"/>
              <w:left w:val="nil"/>
              <w:bottom w:val="nil"/>
              <w:right w:val="nil"/>
            </w:tcBorders>
            <w:shd w:val="clear" w:color="auto" w:fill="auto"/>
            <w:noWrap/>
            <w:vAlign w:val="center"/>
            <w:hideMark/>
          </w:tcPr>
          <w:p w14:paraId="1E41EDE4" w14:textId="77777777" w:rsidR="00E12FEC" w:rsidRPr="00E12FEC" w:rsidRDefault="00E12FEC" w:rsidP="00E12FEC">
            <w:pPr>
              <w:spacing w:after="0" w:line="240" w:lineRule="auto"/>
              <w:jc w:val="center"/>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0.006</w:t>
            </w:r>
          </w:p>
        </w:tc>
      </w:tr>
      <w:tr w:rsidR="00E12FEC" w:rsidRPr="00E12FEC" w14:paraId="30CC5E49" w14:textId="77777777" w:rsidTr="00E12FEC">
        <w:trPr>
          <w:trHeight w:val="315"/>
          <w:jc w:val="center"/>
        </w:trPr>
        <w:tc>
          <w:tcPr>
            <w:tcW w:w="500" w:type="dxa"/>
            <w:tcBorders>
              <w:top w:val="nil"/>
              <w:left w:val="nil"/>
              <w:bottom w:val="nil"/>
              <w:right w:val="nil"/>
            </w:tcBorders>
            <w:shd w:val="clear" w:color="auto" w:fill="auto"/>
            <w:noWrap/>
            <w:vAlign w:val="center"/>
            <w:hideMark/>
          </w:tcPr>
          <w:p w14:paraId="31BAF267" w14:textId="77777777" w:rsidR="00E12FEC" w:rsidRPr="00E12FEC" w:rsidRDefault="00E12FEC" w:rsidP="00E12FEC">
            <w:pPr>
              <w:spacing w:after="0" w:line="240" w:lineRule="auto"/>
              <w:jc w:val="center"/>
              <w:rPr>
                <w:rFonts w:ascii="Times New Roman" w:eastAsia="Times New Roman" w:hAnsi="Times New Roman" w:cs="Times New Roman"/>
                <w:color w:val="000000"/>
                <w:sz w:val="24"/>
                <w:szCs w:val="24"/>
              </w:rPr>
            </w:pPr>
          </w:p>
        </w:tc>
        <w:tc>
          <w:tcPr>
            <w:tcW w:w="1760" w:type="dxa"/>
            <w:tcBorders>
              <w:top w:val="nil"/>
              <w:left w:val="nil"/>
              <w:bottom w:val="nil"/>
              <w:right w:val="nil"/>
            </w:tcBorders>
            <w:shd w:val="clear" w:color="auto" w:fill="auto"/>
            <w:noWrap/>
            <w:vAlign w:val="center"/>
            <w:hideMark/>
          </w:tcPr>
          <w:p w14:paraId="6BF23A26" w14:textId="77777777" w:rsidR="00E12FEC" w:rsidRPr="00E12FEC" w:rsidRDefault="00E12FEC" w:rsidP="00E12FEC">
            <w:pPr>
              <w:spacing w:after="0" w:line="240" w:lineRule="auto"/>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Extreme</w:t>
            </w:r>
          </w:p>
        </w:tc>
        <w:tc>
          <w:tcPr>
            <w:tcW w:w="1760" w:type="dxa"/>
            <w:tcBorders>
              <w:top w:val="nil"/>
              <w:left w:val="nil"/>
              <w:bottom w:val="nil"/>
              <w:right w:val="nil"/>
            </w:tcBorders>
            <w:shd w:val="clear" w:color="auto" w:fill="auto"/>
            <w:noWrap/>
            <w:vAlign w:val="center"/>
            <w:hideMark/>
          </w:tcPr>
          <w:p w14:paraId="46ADB0C0" w14:textId="77777777" w:rsidR="00E12FEC" w:rsidRPr="00E12FEC" w:rsidRDefault="00E12FEC" w:rsidP="00E12FEC">
            <w:pPr>
              <w:spacing w:after="0" w:line="240" w:lineRule="auto"/>
              <w:jc w:val="center"/>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-0.001</w:t>
            </w:r>
          </w:p>
        </w:tc>
        <w:tc>
          <w:tcPr>
            <w:tcW w:w="1760" w:type="dxa"/>
            <w:tcBorders>
              <w:top w:val="nil"/>
              <w:left w:val="nil"/>
              <w:bottom w:val="nil"/>
              <w:right w:val="nil"/>
            </w:tcBorders>
            <w:shd w:val="clear" w:color="auto" w:fill="auto"/>
            <w:noWrap/>
            <w:vAlign w:val="center"/>
            <w:hideMark/>
          </w:tcPr>
          <w:p w14:paraId="106293CA" w14:textId="77777777" w:rsidR="00E12FEC" w:rsidRPr="00E12FEC" w:rsidRDefault="00E12FEC" w:rsidP="00E12FEC">
            <w:pPr>
              <w:spacing w:after="0" w:line="240" w:lineRule="auto"/>
              <w:jc w:val="center"/>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0.006</w:t>
            </w:r>
          </w:p>
        </w:tc>
      </w:tr>
      <w:tr w:rsidR="00E12FEC" w:rsidRPr="00E12FEC" w14:paraId="341AC6A5" w14:textId="77777777" w:rsidTr="00E12FEC">
        <w:trPr>
          <w:trHeight w:val="315"/>
          <w:jc w:val="center"/>
        </w:trPr>
        <w:tc>
          <w:tcPr>
            <w:tcW w:w="500" w:type="dxa"/>
            <w:tcBorders>
              <w:top w:val="nil"/>
              <w:left w:val="nil"/>
              <w:bottom w:val="nil"/>
              <w:right w:val="nil"/>
            </w:tcBorders>
            <w:shd w:val="clear" w:color="auto" w:fill="auto"/>
            <w:noWrap/>
            <w:vAlign w:val="center"/>
            <w:hideMark/>
          </w:tcPr>
          <w:p w14:paraId="2B49EF50" w14:textId="77777777" w:rsidR="00E12FEC" w:rsidRPr="00E12FEC" w:rsidRDefault="00E12FEC" w:rsidP="00E12FEC">
            <w:pPr>
              <w:spacing w:after="0" w:line="240" w:lineRule="auto"/>
              <w:jc w:val="center"/>
              <w:rPr>
                <w:rFonts w:ascii="Times New Roman" w:eastAsia="Times New Roman" w:hAnsi="Times New Roman" w:cs="Times New Roman"/>
                <w:color w:val="000000"/>
                <w:sz w:val="24"/>
                <w:szCs w:val="24"/>
              </w:rPr>
            </w:pPr>
          </w:p>
        </w:tc>
        <w:tc>
          <w:tcPr>
            <w:tcW w:w="1760" w:type="dxa"/>
            <w:tcBorders>
              <w:top w:val="nil"/>
              <w:left w:val="nil"/>
              <w:bottom w:val="nil"/>
              <w:right w:val="nil"/>
            </w:tcBorders>
            <w:shd w:val="clear" w:color="auto" w:fill="auto"/>
            <w:noWrap/>
            <w:vAlign w:val="center"/>
            <w:hideMark/>
          </w:tcPr>
          <w:p w14:paraId="4E6E8CE7" w14:textId="77777777" w:rsidR="00E12FEC" w:rsidRPr="00E12FEC" w:rsidRDefault="00E12FEC" w:rsidP="00E12FEC">
            <w:pPr>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center"/>
            <w:hideMark/>
          </w:tcPr>
          <w:p w14:paraId="022066A5" w14:textId="77777777" w:rsidR="00E12FEC" w:rsidRPr="00E12FEC" w:rsidRDefault="00E12FEC" w:rsidP="00E12FEC">
            <w:pPr>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center"/>
            <w:hideMark/>
          </w:tcPr>
          <w:p w14:paraId="300E6A8F" w14:textId="77777777" w:rsidR="00E12FEC" w:rsidRPr="00E12FEC" w:rsidRDefault="00E12FEC" w:rsidP="00E12FEC">
            <w:pPr>
              <w:spacing w:after="0" w:line="240" w:lineRule="auto"/>
              <w:jc w:val="center"/>
              <w:rPr>
                <w:rFonts w:ascii="Times New Roman" w:eastAsia="Times New Roman" w:hAnsi="Times New Roman" w:cs="Times New Roman"/>
                <w:sz w:val="20"/>
                <w:szCs w:val="20"/>
              </w:rPr>
            </w:pPr>
          </w:p>
        </w:tc>
      </w:tr>
      <w:tr w:rsidR="00E12FEC" w:rsidRPr="00E12FEC" w14:paraId="4D32E185" w14:textId="77777777" w:rsidTr="00E12FEC">
        <w:trPr>
          <w:trHeight w:val="330"/>
          <w:jc w:val="center"/>
        </w:trPr>
        <w:tc>
          <w:tcPr>
            <w:tcW w:w="500" w:type="dxa"/>
            <w:tcBorders>
              <w:top w:val="nil"/>
              <w:left w:val="nil"/>
              <w:bottom w:val="single" w:sz="8" w:space="0" w:color="auto"/>
              <w:right w:val="nil"/>
            </w:tcBorders>
            <w:shd w:val="clear" w:color="auto" w:fill="auto"/>
            <w:noWrap/>
            <w:vAlign w:val="center"/>
            <w:hideMark/>
          </w:tcPr>
          <w:p w14:paraId="0243787E" w14:textId="77777777" w:rsidR="00E12FEC" w:rsidRPr="00E12FEC" w:rsidRDefault="00E12FEC" w:rsidP="00E12FEC">
            <w:pPr>
              <w:spacing w:after="0" w:line="240" w:lineRule="auto"/>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 </w:t>
            </w:r>
          </w:p>
        </w:tc>
        <w:tc>
          <w:tcPr>
            <w:tcW w:w="1760" w:type="dxa"/>
            <w:tcBorders>
              <w:top w:val="nil"/>
              <w:left w:val="nil"/>
              <w:bottom w:val="single" w:sz="8" w:space="0" w:color="auto"/>
              <w:right w:val="nil"/>
            </w:tcBorders>
            <w:shd w:val="clear" w:color="auto" w:fill="auto"/>
            <w:noWrap/>
            <w:vAlign w:val="center"/>
            <w:hideMark/>
          </w:tcPr>
          <w:p w14:paraId="7172375D" w14:textId="77777777" w:rsidR="00E12FEC" w:rsidRPr="00E12FEC" w:rsidRDefault="00E12FEC" w:rsidP="00E12FEC">
            <w:pPr>
              <w:spacing w:after="0" w:line="240" w:lineRule="auto"/>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Constant</w:t>
            </w:r>
          </w:p>
        </w:tc>
        <w:tc>
          <w:tcPr>
            <w:tcW w:w="1760" w:type="dxa"/>
            <w:tcBorders>
              <w:top w:val="nil"/>
              <w:left w:val="nil"/>
              <w:bottom w:val="nil"/>
              <w:right w:val="nil"/>
            </w:tcBorders>
            <w:shd w:val="clear" w:color="auto" w:fill="auto"/>
            <w:noWrap/>
            <w:vAlign w:val="center"/>
            <w:hideMark/>
          </w:tcPr>
          <w:p w14:paraId="45C2D077" w14:textId="77777777" w:rsidR="00E12FEC" w:rsidRPr="00E12FEC" w:rsidRDefault="00E12FEC" w:rsidP="00E12FEC">
            <w:pPr>
              <w:spacing w:after="0" w:line="240" w:lineRule="auto"/>
              <w:jc w:val="center"/>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0.700</w:t>
            </w:r>
          </w:p>
        </w:tc>
        <w:tc>
          <w:tcPr>
            <w:tcW w:w="1760" w:type="dxa"/>
            <w:tcBorders>
              <w:top w:val="nil"/>
              <w:left w:val="nil"/>
              <w:bottom w:val="nil"/>
              <w:right w:val="nil"/>
            </w:tcBorders>
            <w:shd w:val="clear" w:color="auto" w:fill="auto"/>
            <w:noWrap/>
            <w:vAlign w:val="center"/>
            <w:hideMark/>
          </w:tcPr>
          <w:p w14:paraId="5DC4425D" w14:textId="77777777" w:rsidR="00E12FEC" w:rsidRPr="00E12FEC" w:rsidRDefault="00E12FEC" w:rsidP="00E12FEC">
            <w:pPr>
              <w:spacing w:after="0" w:line="240" w:lineRule="auto"/>
              <w:jc w:val="center"/>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0.005</w:t>
            </w:r>
          </w:p>
        </w:tc>
      </w:tr>
      <w:tr w:rsidR="00E12FEC" w:rsidRPr="00E12FEC" w14:paraId="2C2B108E" w14:textId="77777777" w:rsidTr="00E12FEC">
        <w:trPr>
          <w:trHeight w:val="315"/>
          <w:jc w:val="center"/>
        </w:trPr>
        <w:tc>
          <w:tcPr>
            <w:tcW w:w="500" w:type="dxa"/>
            <w:tcBorders>
              <w:top w:val="nil"/>
              <w:left w:val="nil"/>
              <w:bottom w:val="nil"/>
              <w:right w:val="nil"/>
            </w:tcBorders>
            <w:shd w:val="clear" w:color="auto" w:fill="auto"/>
            <w:noWrap/>
            <w:vAlign w:val="center"/>
            <w:hideMark/>
          </w:tcPr>
          <w:p w14:paraId="34028F32" w14:textId="77777777" w:rsidR="00E12FEC" w:rsidRPr="00E12FEC" w:rsidRDefault="00E12FEC" w:rsidP="00E12FEC">
            <w:pPr>
              <w:spacing w:after="0" w:line="240" w:lineRule="auto"/>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N</w:t>
            </w:r>
          </w:p>
        </w:tc>
        <w:tc>
          <w:tcPr>
            <w:tcW w:w="1760" w:type="dxa"/>
            <w:tcBorders>
              <w:top w:val="nil"/>
              <w:left w:val="nil"/>
              <w:bottom w:val="nil"/>
              <w:right w:val="nil"/>
            </w:tcBorders>
            <w:shd w:val="clear" w:color="auto" w:fill="auto"/>
            <w:noWrap/>
            <w:vAlign w:val="center"/>
            <w:hideMark/>
          </w:tcPr>
          <w:p w14:paraId="613C4FDF" w14:textId="77777777" w:rsidR="00E12FEC" w:rsidRPr="00E12FEC" w:rsidRDefault="00E12FEC" w:rsidP="00E12FEC">
            <w:pPr>
              <w:spacing w:after="0" w:line="240" w:lineRule="auto"/>
              <w:rPr>
                <w:rFonts w:ascii="Times New Roman" w:eastAsia="Times New Roman" w:hAnsi="Times New Roman" w:cs="Times New Roman"/>
                <w:color w:val="000000"/>
                <w:sz w:val="24"/>
                <w:szCs w:val="24"/>
              </w:rPr>
            </w:pPr>
          </w:p>
        </w:tc>
        <w:tc>
          <w:tcPr>
            <w:tcW w:w="3520" w:type="dxa"/>
            <w:gridSpan w:val="2"/>
            <w:tcBorders>
              <w:top w:val="single" w:sz="8" w:space="0" w:color="auto"/>
              <w:left w:val="nil"/>
              <w:bottom w:val="nil"/>
              <w:right w:val="nil"/>
            </w:tcBorders>
            <w:shd w:val="clear" w:color="auto" w:fill="auto"/>
            <w:noWrap/>
            <w:vAlign w:val="center"/>
            <w:hideMark/>
          </w:tcPr>
          <w:p w14:paraId="61D10EA1" w14:textId="21681B2F" w:rsidR="00E12FEC" w:rsidRPr="00E12FEC" w:rsidRDefault="00E12FEC" w:rsidP="00E12FEC">
            <w:pPr>
              <w:spacing w:after="0" w:line="240" w:lineRule="auto"/>
              <w:jc w:val="center"/>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2,89</w:t>
            </w:r>
            <w:r w:rsidR="008F52B9">
              <w:rPr>
                <w:rFonts w:ascii="Times New Roman" w:eastAsia="Times New Roman" w:hAnsi="Times New Roman" w:cs="Times New Roman"/>
                <w:color w:val="000000"/>
                <w:sz w:val="24"/>
                <w:szCs w:val="24"/>
              </w:rPr>
              <w:t>6</w:t>
            </w:r>
          </w:p>
        </w:tc>
      </w:tr>
      <w:tr w:rsidR="00E12FEC" w:rsidRPr="00E12FEC" w14:paraId="2B70F576" w14:textId="77777777" w:rsidTr="00E12FEC">
        <w:trPr>
          <w:trHeight w:val="390"/>
          <w:jc w:val="center"/>
        </w:trPr>
        <w:tc>
          <w:tcPr>
            <w:tcW w:w="500" w:type="dxa"/>
            <w:tcBorders>
              <w:top w:val="nil"/>
              <w:left w:val="nil"/>
              <w:bottom w:val="single" w:sz="8" w:space="0" w:color="auto"/>
              <w:right w:val="nil"/>
            </w:tcBorders>
            <w:shd w:val="clear" w:color="auto" w:fill="auto"/>
            <w:noWrap/>
            <w:vAlign w:val="center"/>
            <w:hideMark/>
          </w:tcPr>
          <w:p w14:paraId="0B26D7CE" w14:textId="77777777" w:rsidR="00E12FEC" w:rsidRPr="00E12FEC" w:rsidRDefault="00E12FEC" w:rsidP="00E12FEC">
            <w:pPr>
              <w:spacing w:after="0" w:line="240" w:lineRule="auto"/>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R</w:t>
            </w:r>
            <w:r w:rsidRPr="00E12FEC">
              <w:rPr>
                <w:rFonts w:ascii="Times New Roman" w:eastAsia="Times New Roman" w:hAnsi="Times New Roman" w:cs="Times New Roman"/>
                <w:color w:val="000000"/>
                <w:sz w:val="24"/>
                <w:szCs w:val="24"/>
                <w:vertAlign w:val="superscript"/>
              </w:rPr>
              <w:t>2</w:t>
            </w:r>
          </w:p>
        </w:tc>
        <w:tc>
          <w:tcPr>
            <w:tcW w:w="1760" w:type="dxa"/>
            <w:tcBorders>
              <w:top w:val="nil"/>
              <w:left w:val="nil"/>
              <w:bottom w:val="single" w:sz="8" w:space="0" w:color="auto"/>
              <w:right w:val="nil"/>
            </w:tcBorders>
            <w:shd w:val="clear" w:color="auto" w:fill="auto"/>
            <w:noWrap/>
            <w:vAlign w:val="center"/>
            <w:hideMark/>
          </w:tcPr>
          <w:p w14:paraId="6C31A07F" w14:textId="77777777" w:rsidR="00E12FEC" w:rsidRPr="00E12FEC" w:rsidRDefault="00E12FEC" w:rsidP="00E12FEC">
            <w:pPr>
              <w:spacing w:after="0" w:line="240" w:lineRule="auto"/>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 </w:t>
            </w:r>
          </w:p>
        </w:tc>
        <w:tc>
          <w:tcPr>
            <w:tcW w:w="3520" w:type="dxa"/>
            <w:gridSpan w:val="2"/>
            <w:tcBorders>
              <w:top w:val="nil"/>
              <w:left w:val="nil"/>
              <w:bottom w:val="single" w:sz="8" w:space="0" w:color="auto"/>
              <w:right w:val="nil"/>
            </w:tcBorders>
            <w:shd w:val="clear" w:color="auto" w:fill="auto"/>
            <w:noWrap/>
            <w:vAlign w:val="center"/>
            <w:hideMark/>
          </w:tcPr>
          <w:p w14:paraId="46E71DD9" w14:textId="77777777" w:rsidR="00E12FEC" w:rsidRPr="00E12FEC" w:rsidRDefault="00E12FEC" w:rsidP="00E12FEC">
            <w:pPr>
              <w:spacing w:after="0" w:line="240" w:lineRule="auto"/>
              <w:jc w:val="center"/>
              <w:rPr>
                <w:rFonts w:ascii="Times New Roman" w:eastAsia="Times New Roman" w:hAnsi="Times New Roman" w:cs="Times New Roman"/>
                <w:color w:val="000000"/>
                <w:sz w:val="24"/>
                <w:szCs w:val="24"/>
              </w:rPr>
            </w:pPr>
            <w:r w:rsidRPr="00E12FEC">
              <w:rPr>
                <w:rFonts w:ascii="Times New Roman" w:eastAsia="Times New Roman" w:hAnsi="Times New Roman" w:cs="Times New Roman"/>
                <w:color w:val="000000"/>
                <w:sz w:val="24"/>
                <w:szCs w:val="24"/>
              </w:rPr>
              <w:t>0.015</w:t>
            </w:r>
          </w:p>
        </w:tc>
      </w:tr>
    </w:tbl>
    <w:p w14:paraId="27856B5D" w14:textId="77777777" w:rsidR="00FD6FB2" w:rsidRDefault="00FD6FB2" w:rsidP="00FD6FB2">
      <w:pPr>
        <w:spacing w:after="0" w:line="240" w:lineRule="auto"/>
        <w:rPr>
          <w:rFonts w:ascii="Times New Roman" w:hAnsi="Times New Roman" w:cs="Times New Roman"/>
          <w:sz w:val="24"/>
          <w:szCs w:val="24"/>
        </w:rPr>
      </w:pPr>
    </w:p>
    <w:p w14:paraId="44748ACE" w14:textId="77777777" w:rsidR="00E12FEC" w:rsidRDefault="00E12FEC" w:rsidP="00FD6FB2">
      <w:pPr>
        <w:spacing w:after="0" w:line="240" w:lineRule="auto"/>
        <w:rPr>
          <w:rFonts w:ascii="Times New Roman" w:hAnsi="Times New Roman" w:cs="Times New Roman"/>
          <w:i/>
          <w:sz w:val="24"/>
          <w:szCs w:val="24"/>
        </w:rPr>
      </w:pPr>
      <w:r w:rsidRPr="00E12FEC">
        <w:rPr>
          <w:rFonts w:ascii="Times New Roman" w:hAnsi="Times New Roman" w:cs="Times New Roman"/>
          <w:i/>
          <w:sz w:val="24"/>
          <w:szCs w:val="24"/>
        </w:rPr>
        <w:t>OLS Model.</w:t>
      </w:r>
      <w:r>
        <w:rPr>
          <w:rFonts w:ascii="Times New Roman" w:hAnsi="Times New Roman" w:cs="Times New Roman"/>
          <w:i/>
          <w:sz w:val="24"/>
          <w:szCs w:val="24"/>
        </w:rPr>
        <w:t xml:space="preserve"> Dependent variable is the mean in-party rating for all affective polarization measure. The variable ranges from 0 to 1 with larger values indicating greater positive views of the in-party.</w:t>
      </w:r>
    </w:p>
    <w:p w14:paraId="45FDC745" w14:textId="2D36B53F" w:rsidR="00D958E7" w:rsidRDefault="00D958E7">
      <w:pPr>
        <w:rPr>
          <w:rFonts w:ascii="Times New Roman" w:hAnsi="Times New Roman" w:cs="Times New Roman"/>
          <w:sz w:val="24"/>
          <w:szCs w:val="24"/>
        </w:rPr>
      </w:pPr>
      <w:r>
        <w:rPr>
          <w:rFonts w:ascii="Times New Roman" w:hAnsi="Times New Roman" w:cs="Times New Roman"/>
          <w:sz w:val="24"/>
          <w:szCs w:val="24"/>
        </w:rPr>
        <w:br w:type="page"/>
      </w:r>
    </w:p>
    <w:p w14:paraId="139BDBDA" w14:textId="7E9FD3EE" w:rsidR="00D958E7" w:rsidRPr="00475E09" w:rsidRDefault="00D958E7" w:rsidP="00D958E7">
      <w:pPr>
        <w:spacing w:after="0" w:line="240" w:lineRule="auto"/>
        <w:rPr>
          <w:rFonts w:ascii="Times New Roman" w:hAnsi="Times New Roman" w:cs="Times New Roman"/>
          <w:b/>
          <w:sz w:val="24"/>
          <w:szCs w:val="24"/>
        </w:rPr>
      </w:pPr>
      <w:r w:rsidRPr="00475E09">
        <w:rPr>
          <w:rFonts w:ascii="Times New Roman" w:hAnsi="Times New Roman" w:cs="Times New Roman"/>
          <w:b/>
          <w:sz w:val="24"/>
          <w:szCs w:val="24"/>
        </w:rPr>
        <w:lastRenderedPageBreak/>
        <w:t xml:space="preserve">Supplementary Information </w:t>
      </w:r>
      <w:r>
        <w:rPr>
          <w:rFonts w:ascii="Times New Roman" w:hAnsi="Times New Roman" w:cs="Times New Roman"/>
          <w:b/>
          <w:sz w:val="24"/>
          <w:szCs w:val="24"/>
        </w:rPr>
        <w:t>1</w:t>
      </w:r>
      <w:r w:rsidR="00A833CD">
        <w:rPr>
          <w:rFonts w:ascii="Times New Roman" w:hAnsi="Times New Roman" w:cs="Times New Roman"/>
          <w:b/>
          <w:sz w:val="24"/>
          <w:szCs w:val="24"/>
        </w:rPr>
        <w:t>1</w:t>
      </w:r>
      <w:r w:rsidRPr="00475E09">
        <w:rPr>
          <w:rFonts w:ascii="Times New Roman" w:hAnsi="Times New Roman" w:cs="Times New Roman"/>
          <w:b/>
          <w:sz w:val="24"/>
          <w:szCs w:val="24"/>
        </w:rPr>
        <w:t xml:space="preserve">:  OLS model for figure </w:t>
      </w:r>
      <w:r>
        <w:rPr>
          <w:rFonts w:ascii="Times New Roman" w:hAnsi="Times New Roman" w:cs="Times New Roman"/>
          <w:b/>
          <w:sz w:val="24"/>
          <w:szCs w:val="24"/>
        </w:rPr>
        <w:t>2</w:t>
      </w:r>
    </w:p>
    <w:p w14:paraId="5D4E002D" w14:textId="77777777" w:rsidR="00D958E7" w:rsidRDefault="00D958E7" w:rsidP="00D958E7">
      <w:pPr>
        <w:spacing w:after="0" w:line="240" w:lineRule="auto"/>
        <w:rPr>
          <w:rFonts w:ascii="Times New Roman" w:hAnsi="Times New Roman" w:cs="Times New Roman"/>
          <w:b/>
          <w:sz w:val="24"/>
          <w:szCs w:val="24"/>
        </w:rPr>
      </w:pPr>
    </w:p>
    <w:tbl>
      <w:tblPr>
        <w:tblW w:w="4100" w:type="dxa"/>
        <w:jc w:val="center"/>
        <w:tblLook w:val="04A0" w:firstRow="1" w:lastRow="0" w:firstColumn="1" w:lastColumn="0" w:noHBand="0" w:noVBand="1"/>
      </w:tblPr>
      <w:tblGrid>
        <w:gridCol w:w="2180"/>
        <w:gridCol w:w="960"/>
        <w:gridCol w:w="960"/>
      </w:tblGrid>
      <w:tr w:rsidR="00D958E7" w:rsidRPr="00F27D27" w14:paraId="38435843" w14:textId="77777777" w:rsidTr="00311DAF">
        <w:trPr>
          <w:trHeight w:val="600"/>
          <w:jc w:val="center"/>
        </w:trPr>
        <w:tc>
          <w:tcPr>
            <w:tcW w:w="2180" w:type="dxa"/>
            <w:tcBorders>
              <w:top w:val="single" w:sz="4" w:space="0" w:color="auto"/>
              <w:left w:val="nil"/>
              <w:bottom w:val="double" w:sz="6" w:space="0" w:color="auto"/>
              <w:right w:val="nil"/>
            </w:tcBorders>
            <w:shd w:val="clear" w:color="auto" w:fill="auto"/>
            <w:noWrap/>
            <w:vAlign w:val="center"/>
            <w:hideMark/>
          </w:tcPr>
          <w:p w14:paraId="1469B137" w14:textId="77777777" w:rsidR="00D958E7" w:rsidRPr="00F27D27" w:rsidRDefault="00D958E7" w:rsidP="00311DAF">
            <w:pPr>
              <w:spacing w:after="0" w:line="240" w:lineRule="auto"/>
              <w:rPr>
                <w:rFonts w:ascii="Times New Roman" w:eastAsia="Times New Roman" w:hAnsi="Times New Roman" w:cs="Times New Roman"/>
                <w:color w:val="000000"/>
                <w:sz w:val="24"/>
                <w:szCs w:val="24"/>
              </w:rPr>
            </w:pPr>
            <w:r w:rsidRPr="00F27D27">
              <w:rPr>
                <w:rFonts w:ascii="Times New Roman" w:eastAsia="Times New Roman" w:hAnsi="Times New Roman" w:cs="Times New Roman"/>
                <w:color w:val="000000"/>
                <w:sz w:val="24"/>
                <w:szCs w:val="24"/>
              </w:rPr>
              <w:t> </w:t>
            </w:r>
          </w:p>
        </w:tc>
        <w:tc>
          <w:tcPr>
            <w:tcW w:w="960" w:type="dxa"/>
            <w:tcBorders>
              <w:top w:val="single" w:sz="4" w:space="0" w:color="auto"/>
              <w:left w:val="nil"/>
              <w:bottom w:val="double" w:sz="6" w:space="0" w:color="auto"/>
              <w:right w:val="nil"/>
            </w:tcBorders>
            <w:shd w:val="clear" w:color="auto" w:fill="auto"/>
            <w:noWrap/>
            <w:vAlign w:val="center"/>
            <w:hideMark/>
          </w:tcPr>
          <w:p w14:paraId="35C04FEA" w14:textId="77777777" w:rsidR="00D958E7" w:rsidRPr="00F27D27" w:rsidRDefault="00D958E7" w:rsidP="00311DAF">
            <w:pPr>
              <w:spacing w:after="0" w:line="240" w:lineRule="auto"/>
              <w:jc w:val="center"/>
              <w:rPr>
                <w:rFonts w:ascii="Times New Roman" w:eastAsia="Times New Roman" w:hAnsi="Times New Roman" w:cs="Times New Roman"/>
                <w:color w:val="000000"/>
                <w:sz w:val="24"/>
                <w:szCs w:val="24"/>
              </w:rPr>
            </w:pPr>
            <w:proofErr w:type="spellStart"/>
            <w:r w:rsidRPr="00F27D27">
              <w:rPr>
                <w:rFonts w:ascii="Times New Roman" w:eastAsia="Times New Roman" w:hAnsi="Times New Roman" w:cs="Times New Roman"/>
                <w:color w:val="000000"/>
                <w:sz w:val="24"/>
                <w:szCs w:val="24"/>
              </w:rPr>
              <w:t>Coef</w:t>
            </w:r>
            <w:proofErr w:type="spellEnd"/>
            <w:r w:rsidRPr="00F27D27">
              <w:rPr>
                <w:rFonts w:ascii="Times New Roman" w:eastAsia="Times New Roman" w:hAnsi="Times New Roman" w:cs="Times New Roman"/>
                <w:color w:val="000000"/>
                <w:sz w:val="24"/>
                <w:szCs w:val="24"/>
              </w:rPr>
              <w:t>.</w:t>
            </w:r>
          </w:p>
        </w:tc>
        <w:tc>
          <w:tcPr>
            <w:tcW w:w="960" w:type="dxa"/>
            <w:tcBorders>
              <w:top w:val="single" w:sz="4" w:space="0" w:color="auto"/>
              <w:left w:val="nil"/>
              <w:bottom w:val="double" w:sz="6" w:space="0" w:color="auto"/>
              <w:right w:val="nil"/>
            </w:tcBorders>
            <w:shd w:val="clear" w:color="auto" w:fill="auto"/>
            <w:noWrap/>
            <w:vAlign w:val="center"/>
            <w:hideMark/>
          </w:tcPr>
          <w:p w14:paraId="2DC6A20B" w14:textId="77777777" w:rsidR="00D958E7" w:rsidRPr="00F27D27" w:rsidRDefault="00D958E7" w:rsidP="00311DAF">
            <w:pPr>
              <w:spacing w:after="0" w:line="240" w:lineRule="auto"/>
              <w:jc w:val="center"/>
              <w:rPr>
                <w:rFonts w:ascii="Times New Roman" w:eastAsia="Times New Roman" w:hAnsi="Times New Roman" w:cs="Times New Roman"/>
                <w:color w:val="000000"/>
                <w:sz w:val="24"/>
                <w:szCs w:val="24"/>
              </w:rPr>
            </w:pPr>
            <w:r w:rsidRPr="00F27D27">
              <w:rPr>
                <w:rFonts w:ascii="Times New Roman" w:eastAsia="Times New Roman" w:hAnsi="Times New Roman" w:cs="Times New Roman"/>
                <w:color w:val="000000"/>
                <w:sz w:val="24"/>
                <w:szCs w:val="24"/>
              </w:rPr>
              <w:t>Std. Err.</w:t>
            </w:r>
          </w:p>
        </w:tc>
      </w:tr>
      <w:tr w:rsidR="00D958E7" w:rsidRPr="00F27D27" w14:paraId="530415A9" w14:textId="77777777" w:rsidTr="00311DAF">
        <w:trPr>
          <w:trHeight w:val="600"/>
          <w:jc w:val="center"/>
        </w:trPr>
        <w:tc>
          <w:tcPr>
            <w:tcW w:w="2180" w:type="dxa"/>
            <w:tcBorders>
              <w:top w:val="nil"/>
              <w:left w:val="nil"/>
              <w:bottom w:val="nil"/>
              <w:right w:val="nil"/>
            </w:tcBorders>
            <w:shd w:val="clear" w:color="auto" w:fill="auto"/>
            <w:vAlign w:val="center"/>
            <w:hideMark/>
          </w:tcPr>
          <w:p w14:paraId="0A9DDB22" w14:textId="77777777" w:rsidR="00D958E7" w:rsidRPr="00F27D27" w:rsidRDefault="00D958E7" w:rsidP="00311DAF">
            <w:pPr>
              <w:spacing w:after="0" w:line="240" w:lineRule="auto"/>
              <w:rPr>
                <w:rFonts w:ascii="Times New Roman" w:eastAsia="Times New Roman" w:hAnsi="Times New Roman" w:cs="Times New Roman"/>
                <w:color w:val="000000"/>
                <w:sz w:val="24"/>
                <w:szCs w:val="24"/>
              </w:rPr>
            </w:pPr>
            <w:proofErr w:type="spellStart"/>
            <w:r w:rsidRPr="00F27D27">
              <w:rPr>
                <w:rFonts w:ascii="Times New Roman" w:eastAsia="Times New Roman" w:hAnsi="Times New Roman" w:cs="Times New Roman"/>
                <w:color w:val="000000"/>
                <w:sz w:val="24"/>
                <w:szCs w:val="24"/>
              </w:rPr>
              <w:t>Condtion</w:t>
            </w:r>
            <w:proofErr w:type="spellEnd"/>
            <w:r w:rsidRPr="00F27D27">
              <w:rPr>
                <w:rFonts w:ascii="Times New Roman" w:eastAsia="Times New Roman" w:hAnsi="Times New Roman" w:cs="Times New Roman"/>
                <w:color w:val="000000"/>
                <w:sz w:val="24"/>
                <w:szCs w:val="24"/>
              </w:rPr>
              <w:t xml:space="preserve"> 6 (Rare/Moderate)</w:t>
            </w:r>
          </w:p>
        </w:tc>
        <w:tc>
          <w:tcPr>
            <w:tcW w:w="960" w:type="dxa"/>
            <w:tcBorders>
              <w:top w:val="nil"/>
              <w:left w:val="nil"/>
              <w:bottom w:val="nil"/>
              <w:right w:val="nil"/>
            </w:tcBorders>
            <w:shd w:val="clear" w:color="auto" w:fill="auto"/>
            <w:noWrap/>
            <w:vAlign w:val="center"/>
            <w:hideMark/>
          </w:tcPr>
          <w:p w14:paraId="64EC6431" w14:textId="3502F7D0" w:rsidR="00D958E7" w:rsidRPr="00F27D27" w:rsidRDefault="00D958E7" w:rsidP="00874EC0">
            <w:pPr>
              <w:spacing w:after="0" w:line="240" w:lineRule="auto"/>
              <w:jc w:val="center"/>
              <w:rPr>
                <w:rFonts w:ascii="Times New Roman" w:eastAsia="Times New Roman" w:hAnsi="Times New Roman" w:cs="Times New Roman"/>
                <w:color w:val="000000"/>
                <w:sz w:val="24"/>
                <w:szCs w:val="24"/>
              </w:rPr>
            </w:pPr>
            <w:r w:rsidRPr="00F27D27">
              <w:rPr>
                <w:rFonts w:ascii="Times New Roman" w:eastAsia="Times New Roman" w:hAnsi="Times New Roman" w:cs="Times New Roman"/>
                <w:color w:val="000000"/>
                <w:sz w:val="24"/>
                <w:szCs w:val="24"/>
              </w:rPr>
              <w:t>0.13</w:t>
            </w:r>
            <w:r w:rsidR="00874EC0">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center"/>
            <w:hideMark/>
          </w:tcPr>
          <w:p w14:paraId="5BCC9885" w14:textId="194DDAB3" w:rsidR="00D958E7" w:rsidRPr="00F27D27" w:rsidRDefault="00D958E7" w:rsidP="00311DAF">
            <w:pPr>
              <w:spacing w:after="0" w:line="240" w:lineRule="auto"/>
              <w:jc w:val="center"/>
              <w:rPr>
                <w:rFonts w:ascii="Times New Roman" w:eastAsia="Times New Roman" w:hAnsi="Times New Roman" w:cs="Times New Roman"/>
                <w:color w:val="000000"/>
                <w:sz w:val="24"/>
                <w:szCs w:val="24"/>
              </w:rPr>
            </w:pPr>
            <w:r w:rsidRPr="00F27D27">
              <w:rPr>
                <w:rFonts w:ascii="Times New Roman" w:eastAsia="Times New Roman" w:hAnsi="Times New Roman" w:cs="Times New Roman"/>
                <w:color w:val="000000"/>
                <w:sz w:val="24"/>
                <w:szCs w:val="24"/>
              </w:rPr>
              <w:t>0</w:t>
            </w:r>
            <w:r w:rsidR="00874EC0">
              <w:rPr>
                <w:rFonts w:ascii="Times New Roman" w:eastAsia="Times New Roman" w:hAnsi="Times New Roman" w:cs="Times New Roman"/>
                <w:color w:val="000000"/>
                <w:sz w:val="24"/>
                <w:szCs w:val="24"/>
              </w:rPr>
              <w:t>.014</w:t>
            </w:r>
          </w:p>
        </w:tc>
      </w:tr>
      <w:tr w:rsidR="00D958E7" w:rsidRPr="00F27D27" w14:paraId="49F9FA55" w14:textId="77777777" w:rsidTr="00311DAF">
        <w:trPr>
          <w:trHeight w:val="600"/>
          <w:jc w:val="center"/>
        </w:trPr>
        <w:tc>
          <w:tcPr>
            <w:tcW w:w="2180" w:type="dxa"/>
            <w:tcBorders>
              <w:top w:val="nil"/>
              <w:left w:val="nil"/>
              <w:bottom w:val="nil"/>
              <w:right w:val="nil"/>
            </w:tcBorders>
            <w:shd w:val="clear" w:color="auto" w:fill="auto"/>
            <w:vAlign w:val="center"/>
            <w:hideMark/>
          </w:tcPr>
          <w:p w14:paraId="5EBFCB16" w14:textId="77777777" w:rsidR="00D958E7" w:rsidRPr="00F27D27" w:rsidRDefault="00D958E7" w:rsidP="00311DAF">
            <w:pPr>
              <w:spacing w:after="0" w:line="240" w:lineRule="auto"/>
              <w:rPr>
                <w:rFonts w:ascii="Times New Roman" w:eastAsia="Times New Roman" w:hAnsi="Times New Roman" w:cs="Times New Roman"/>
                <w:color w:val="000000"/>
                <w:sz w:val="24"/>
                <w:szCs w:val="24"/>
              </w:rPr>
            </w:pPr>
            <w:r w:rsidRPr="00F27D27">
              <w:rPr>
                <w:rFonts w:ascii="Times New Roman" w:eastAsia="Times New Roman" w:hAnsi="Times New Roman" w:cs="Times New Roman"/>
                <w:color w:val="000000"/>
                <w:sz w:val="24"/>
                <w:szCs w:val="24"/>
              </w:rPr>
              <w:t>Condition 12 (Frequently/Sorted)</w:t>
            </w:r>
          </w:p>
        </w:tc>
        <w:tc>
          <w:tcPr>
            <w:tcW w:w="960" w:type="dxa"/>
            <w:tcBorders>
              <w:top w:val="nil"/>
              <w:left w:val="nil"/>
              <w:bottom w:val="nil"/>
              <w:right w:val="nil"/>
            </w:tcBorders>
            <w:shd w:val="clear" w:color="auto" w:fill="auto"/>
            <w:noWrap/>
            <w:vAlign w:val="center"/>
            <w:hideMark/>
          </w:tcPr>
          <w:p w14:paraId="7EDEEAE6" w14:textId="55ED6D77" w:rsidR="00D958E7" w:rsidRPr="00F27D27" w:rsidRDefault="00D958E7" w:rsidP="00874EC0">
            <w:pPr>
              <w:spacing w:after="0" w:line="240" w:lineRule="auto"/>
              <w:jc w:val="center"/>
              <w:rPr>
                <w:rFonts w:ascii="Times New Roman" w:eastAsia="Times New Roman" w:hAnsi="Times New Roman" w:cs="Times New Roman"/>
                <w:color w:val="000000"/>
                <w:sz w:val="24"/>
                <w:szCs w:val="24"/>
              </w:rPr>
            </w:pPr>
            <w:r w:rsidRPr="00F27D27">
              <w:rPr>
                <w:rFonts w:ascii="Times New Roman" w:eastAsia="Times New Roman" w:hAnsi="Times New Roman" w:cs="Times New Roman"/>
                <w:color w:val="000000"/>
                <w:sz w:val="24"/>
                <w:szCs w:val="24"/>
              </w:rPr>
              <w:t>-0.04</w:t>
            </w:r>
            <w:r w:rsidR="00874EC0">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center"/>
            <w:hideMark/>
          </w:tcPr>
          <w:p w14:paraId="48E66693" w14:textId="15F8F8E3" w:rsidR="00D958E7" w:rsidRPr="00F27D27" w:rsidRDefault="00D958E7" w:rsidP="00874EC0">
            <w:pPr>
              <w:spacing w:after="0" w:line="240" w:lineRule="auto"/>
              <w:jc w:val="center"/>
              <w:rPr>
                <w:rFonts w:ascii="Times New Roman" w:eastAsia="Times New Roman" w:hAnsi="Times New Roman" w:cs="Times New Roman"/>
                <w:color w:val="000000"/>
                <w:sz w:val="24"/>
                <w:szCs w:val="24"/>
              </w:rPr>
            </w:pPr>
            <w:r w:rsidRPr="00F27D27">
              <w:rPr>
                <w:rFonts w:ascii="Times New Roman" w:eastAsia="Times New Roman" w:hAnsi="Times New Roman" w:cs="Times New Roman"/>
                <w:color w:val="000000"/>
                <w:sz w:val="24"/>
                <w:szCs w:val="24"/>
              </w:rPr>
              <w:t>0.01</w:t>
            </w:r>
            <w:r w:rsidR="00874EC0">
              <w:rPr>
                <w:rFonts w:ascii="Times New Roman" w:eastAsia="Times New Roman" w:hAnsi="Times New Roman" w:cs="Times New Roman"/>
                <w:color w:val="000000"/>
                <w:sz w:val="24"/>
                <w:szCs w:val="24"/>
              </w:rPr>
              <w:t>5</w:t>
            </w:r>
          </w:p>
        </w:tc>
      </w:tr>
      <w:tr w:rsidR="00D958E7" w:rsidRPr="00F27D27" w14:paraId="405F14ED" w14:textId="77777777" w:rsidTr="00311DAF">
        <w:trPr>
          <w:trHeight w:val="600"/>
          <w:jc w:val="center"/>
        </w:trPr>
        <w:tc>
          <w:tcPr>
            <w:tcW w:w="2180" w:type="dxa"/>
            <w:tcBorders>
              <w:top w:val="nil"/>
              <w:left w:val="nil"/>
              <w:bottom w:val="single" w:sz="4" w:space="0" w:color="auto"/>
              <w:right w:val="nil"/>
            </w:tcBorders>
            <w:shd w:val="clear" w:color="auto" w:fill="auto"/>
            <w:vAlign w:val="center"/>
            <w:hideMark/>
          </w:tcPr>
          <w:p w14:paraId="16055C0F" w14:textId="77777777" w:rsidR="00D958E7" w:rsidRPr="00F27D27" w:rsidRDefault="00D958E7" w:rsidP="00311DAF">
            <w:pPr>
              <w:spacing w:after="0" w:line="240" w:lineRule="auto"/>
              <w:rPr>
                <w:rFonts w:ascii="Times New Roman" w:eastAsia="Times New Roman" w:hAnsi="Times New Roman" w:cs="Times New Roman"/>
                <w:color w:val="000000"/>
                <w:sz w:val="24"/>
                <w:szCs w:val="24"/>
              </w:rPr>
            </w:pPr>
            <w:r w:rsidRPr="00F27D27">
              <w:rPr>
                <w:rFonts w:ascii="Times New Roman" w:eastAsia="Times New Roman" w:hAnsi="Times New Roman" w:cs="Times New Roman"/>
                <w:color w:val="000000"/>
                <w:sz w:val="24"/>
                <w:szCs w:val="24"/>
              </w:rPr>
              <w:t>Constant</w:t>
            </w:r>
          </w:p>
        </w:tc>
        <w:tc>
          <w:tcPr>
            <w:tcW w:w="960" w:type="dxa"/>
            <w:tcBorders>
              <w:top w:val="nil"/>
              <w:left w:val="nil"/>
              <w:bottom w:val="single" w:sz="4" w:space="0" w:color="auto"/>
              <w:right w:val="nil"/>
            </w:tcBorders>
            <w:shd w:val="clear" w:color="auto" w:fill="auto"/>
            <w:noWrap/>
            <w:vAlign w:val="center"/>
            <w:hideMark/>
          </w:tcPr>
          <w:p w14:paraId="66A9625F" w14:textId="04DD0016" w:rsidR="00D958E7" w:rsidRPr="00F27D27" w:rsidRDefault="00D958E7" w:rsidP="00874EC0">
            <w:pPr>
              <w:spacing w:after="0" w:line="240" w:lineRule="auto"/>
              <w:jc w:val="center"/>
              <w:rPr>
                <w:rFonts w:ascii="Times New Roman" w:eastAsia="Times New Roman" w:hAnsi="Times New Roman" w:cs="Times New Roman"/>
                <w:color w:val="000000"/>
                <w:sz w:val="24"/>
                <w:szCs w:val="24"/>
              </w:rPr>
            </w:pPr>
            <w:r w:rsidRPr="00F27D27">
              <w:rPr>
                <w:rFonts w:ascii="Times New Roman" w:eastAsia="Times New Roman" w:hAnsi="Times New Roman" w:cs="Times New Roman"/>
                <w:color w:val="000000"/>
                <w:sz w:val="24"/>
                <w:szCs w:val="24"/>
              </w:rPr>
              <w:t>0.4</w:t>
            </w:r>
            <w:r w:rsidR="00874EC0">
              <w:rPr>
                <w:rFonts w:ascii="Times New Roman" w:eastAsia="Times New Roman" w:hAnsi="Times New Roman" w:cs="Times New Roman"/>
                <w:color w:val="000000"/>
                <w:sz w:val="24"/>
                <w:szCs w:val="24"/>
              </w:rPr>
              <w:t>2</w:t>
            </w:r>
            <w:r w:rsidRPr="00F27D27">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nil"/>
            </w:tcBorders>
            <w:shd w:val="clear" w:color="auto" w:fill="auto"/>
            <w:noWrap/>
            <w:vAlign w:val="center"/>
            <w:hideMark/>
          </w:tcPr>
          <w:p w14:paraId="0B2FB5D3" w14:textId="77777777" w:rsidR="00D958E7" w:rsidRPr="00F27D27" w:rsidRDefault="00D958E7" w:rsidP="00311DAF">
            <w:pPr>
              <w:spacing w:after="0" w:line="240" w:lineRule="auto"/>
              <w:jc w:val="center"/>
              <w:rPr>
                <w:rFonts w:ascii="Times New Roman" w:eastAsia="Times New Roman" w:hAnsi="Times New Roman" w:cs="Times New Roman"/>
                <w:color w:val="000000"/>
                <w:sz w:val="24"/>
                <w:szCs w:val="24"/>
              </w:rPr>
            </w:pPr>
            <w:r w:rsidRPr="00F27D27">
              <w:rPr>
                <w:rFonts w:ascii="Times New Roman" w:eastAsia="Times New Roman" w:hAnsi="Times New Roman" w:cs="Times New Roman"/>
                <w:color w:val="000000"/>
                <w:sz w:val="24"/>
                <w:szCs w:val="24"/>
              </w:rPr>
              <w:t>0.008</w:t>
            </w:r>
          </w:p>
        </w:tc>
      </w:tr>
      <w:tr w:rsidR="00D958E7" w:rsidRPr="00F27D27" w14:paraId="1A59647F" w14:textId="77777777" w:rsidTr="00311DAF">
        <w:trPr>
          <w:trHeight w:val="315"/>
          <w:jc w:val="center"/>
        </w:trPr>
        <w:tc>
          <w:tcPr>
            <w:tcW w:w="2180" w:type="dxa"/>
            <w:tcBorders>
              <w:top w:val="nil"/>
              <w:left w:val="nil"/>
              <w:bottom w:val="nil"/>
              <w:right w:val="nil"/>
            </w:tcBorders>
            <w:shd w:val="clear" w:color="auto" w:fill="auto"/>
            <w:noWrap/>
            <w:vAlign w:val="center"/>
            <w:hideMark/>
          </w:tcPr>
          <w:p w14:paraId="1AB2A78F" w14:textId="77777777" w:rsidR="00D958E7" w:rsidRPr="00F27D27" w:rsidRDefault="00D958E7" w:rsidP="00311DAF">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14:paraId="52D2DC29" w14:textId="77777777" w:rsidR="00D958E7" w:rsidRPr="00F27D27" w:rsidRDefault="00D958E7" w:rsidP="00311DA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7E54E81C" w14:textId="77777777" w:rsidR="00D958E7" w:rsidRPr="00F27D27" w:rsidRDefault="00D958E7" w:rsidP="00311DAF">
            <w:pPr>
              <w:spacing w:after="0" w:line="240" w:lineRule="auto"/>
              <w:jc w:val="center"/>
              <w:rPr>
                <w:rFonts w:ascii="Times New Roman" w:eastAsia="Times New Roman" w:hAnsi="Times New Roman" w:cs="Times New Roman"/>
                <w:sz w:val="20"/>
                <w:szCs w:val="20"/>
              </w:rPr>
            </w:pPr>
          </w:p>
        </w:tc>
      </w:tr>
      <w:tr w:rsidR="00D958E7" w:rsidRPr="00F27D27" w14:paraId="49E28E4F" w14:textId="77777777" w:rsidTr="00311DAF">
        <w:trPr>
          <w:trHeight w:val="315"/>
          <w:jc w:val="center"/>
        </w:trPr>
        <w:tc>
          <w:tcPr>
            <w:tcW w:w="2180" w:type="dxa"/>
            <w:tcBorders>
              <w:top w:val="single" w:sz="4" w:space="0" w:color="auto"/>
              <w:left w:val="nil"/>
              <w:bottom w:val="nil"/>
              <w:right w:val="nil"/>
            </w:tcBorders>
            <w:shd w:val="clear" w:color="auto" w:fill="auto"/>
            <w:noWrap/>
            <w:vAlign w:val="center"/>
            <w:hideMark/>
          </w:tcPr>
          <w:p w14:paraId="72712C62" w14:textId="77777777" w:rsidR="00D958E7" w:rsidRPr="00F27D27" w:rsidRDefault="00D958E7" w:rsidP="00311DAF">
            <w:pPr>
              <w:spacing w:after="0" w:line="240" w:lineRule="auto"/>
              <w:rPr>
                <w:rFonts w:ascii="Times New Roman" w:eastAsia="Times New Roman" w:hAnsi="Times New Roman" w:cs="Times New Roman"/>
                <w:color w:val="000000"/>
                <w:sz w:val="24"/>
                <w:szCs w:val="24"/>
              </w:rPr>
            </w:pPr>
            <w:r w:rsidRPr="00F27D27">
              <w:rPr>
                <w:rFonts w:ascii="Times New Roman" w:eastAsia="Times New Roman" w:hAnsi="Times New Roman" w:cs="Times New Roman"/>
                <w:color w:val="000000"/>
                <w:sz w:val="24"/>
                <w:szCs w:val="24"/>
              </w:rPr>
              <w:t>N</w:t>
            </w:r>
          </w:p>
        </w:tc>
        <w:tc>
          <w:tcPr>
            <w:tcW w:w="1920" w:type="dxa"/>
            <w:gridSpan w:val="2"/>
            <w:tcBorders>
              <w:top w:val="single" w:sz="4" w:space="0" w:color="auto"/>
              <w:left w:val="nil"/>
              <w:bottom w:val="nil"/>
              <w:right w:val="nil"/>
            </w:tcBorders>
            <w:shd w:val="clear" w:color="auto" w:fill="auto"/>
            <w:noWrap/>
            <w:vAlign w:val="center"/>
            <w:hideMark/>
          </w:tcPr>
          <w:p w14:paraId="7AC09A0B" w14:textId="3F9622DE" w:rsidR="00D958E7" w:rsidRPr="00F27D27" w:rsidRDefault="00874EC0" w:rsidP="00311D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r w:rsidR="00D958E7" w:rsidRPr="00F27D27">
              <w:rPr>
                <w:rFonts w:ascii="Times New Roman" w:eastAsia="Times New Roman" w:hAnsi="Times New Roman" w:cs="Times New Roman"/>
                <w:color w:val="000000"/>
                <w:sz w:val="24"/>
                <w:szCs w:val="24"/>
              </w:rPr>
              <w:t>3</w:t>
            </w:r>
          </w:p>
        </w:tc>
      </w:tr>
      <w:tr w:rsidR="00D958E7" w:rsidRPr="00F27D27" w14:paraId="5F781BB8" w14:textId="77777777" w:rsidTr="00311DAF">
        <w:trPr>
          <w:trHeight w:val="315"/>
          <w:jc w:val="center"/>
        </w:trPr>
        <w:tc>
          <w:tcPr>
            <w:tcW w:w="2180" w:type="dxa"/>
            <w:tcBorders>
              <w:top w:val="nil"/>
              <w:left w:val="nil"/>
              <w:bottom w:val="single" w:sz="4" w:space="0" w:color="auto"/>
              <w:right w:val="nil"/>
            </w:tcBorders>
            <w:shd w:val="clear" w:color="auto" w:fill="auto"/>
            <w:noWrap/>
            <w:vAlign w:val="center"/>
            <w:hideMark/>
          </w:tcPr>
          <w:p w14:paraId="137A3F59" w14:textId="77777777" w:rsidR="00D958E7" w:rsidRPr="00F27D27" w:rsidRDefault="00D958E7" w:rsidP="00311DAF">
            <w:pPr>
              <w:spacing w:after="0" w:line="240" w:lineRule="auto"/>
              <w:rPr>
                <w:rFonts w:ascii="Times New Roman" w:eastAsia="Times New Roman" w:hAnsi="Times New Roman" w:cs="Times New Roman"/>
                <w:color w:val="000000"/>
                <w:sz w:val="24"/>
                <w:szCs w:val="24"/>
              </w:rPr>
            </w:pPr>
            <w:r w:rsidRPr="00F27D27">
              <w:rPr>
                <w:rFonts w:ascii="Times New Roman" w:eastAsia="Times New Roman" w:hAnsi="Times New Roman" w:cs="Times New Roman"/>
                <w:color w:val="000000"/>
                <w:sz w:val="24"/>
                <w:szCs w:val="24"/>
              </w:rPr>
              <w:t>R</w:t>
            </w:r>
            <w:r w:rsidRPr="00F27D27">
              <w:rPr>
                <w:rFonts w:ascii="Times New Roman" w:eastAsia="Times New Roman" w:hAnsi="Times New Roman" w:cs="Times New Roman"/>
                <w:color w:val="000000"/>
                <w:sz w:val="24"/>
                <w:szCs w:val="24"/>
                <w:vertAlign w:val="superscript"/>
              </w:rPr>
              <w:t>2</w:t>
            </w:r>
          </w:p>
        </w:tc>
        <w:tc>
          <w:tcPr>
            <w:tcW w:w="1920" w:type="dxa"/>
            <w:gridSpan w:val="2"/>
            <w:tcBorders>
              <w:top w:val="nil"/>
              <w:left w:val="nil"/>
              <w:bottom w:val="single" w:sz="4" w:space="0" w:color="auto"/>
              <w:right w:val="nil"/>
            </w:tcBorders>
            <w:shd w:val="clear" w:color="auto" w:fill="auto"/>
            <w:noWrap/>
            <w:vAlign w:val="center"/>
            <w:hideMark/>
          </w:tcPr>
          <w:p w14:paraId="53DCFA38" w14:textId="74664F8E" w:rsidR="00D958E7" w:rsidRPr="00F27D27" w:rsidRDefault="00D958E7" w:rsidP="00874EC0">
            <w:pPr>
              <w:spacing w:after="0" w:line="240" w:lineRule="auto"/>
              <w:jc w:val="center"/>
              <w:rPr>
                <w:rFonts w:ascii="Times New Roman" w:eastAsia="Times New Roman" w:hAnsi="Times New Roman" w:cs="Times New Roman"/>
                <w:color w:val="000000"/>
                <w:sz w:val="24"/>
                <w:szCs w:val="24"/>
              </w:rPr>
            </w:pPr>
            <w:r w:rsidRPr="00F27D27">
              <w:rPr>
                <w:rFonts w:ascii="Times New Roman" w:eastAsia="Times New Roman" w:hAnsi="Times New Roman" w:cs="Times New Roman"/>
                <w:color w:val="000000"/>
                <w:sz w:val="24"/>
                <w:szCs w:val="24"/>
              </w:rPr>
              <w:t>0.1</w:t>
            </w:r>
            <w:r w:rsidR="00874EC0">
              <w:rPr>
                <w:rFonts w:ascii="Times New Roman" w:eastAsia="Times New Roman" w:hAnsi="Times New Roman" w:cs="Times New Roman"/>
                <w:color w:val="000000"/>
                <w:sz w:val="24"/>
                <w:szCs w:val="24"/>
              </w:rPr>
              <w:t>3</w:t>
            </w:r>
          </w:p>
        </w:tc>
      </w:tr>
    </w:tbl>
    <w:p w14:paraId="1DCC58D5" w14:textId="77777777" w:rsidR="00D958E7" w:rsidRDefault="00D958E7" w:rsidP="00D958E7">
      <w:pPr>
        <w:spacing w:after="0" w:line="240" w:lineRule="auto"/>
        <w:rPr>
          <w:rFonts w:ascii="Times New Roman" w:hAnsi="Times New Roman" w:cs="Times New Roman"/>
          <w:b/>
          <w:sz w:val="24"/>
          <w:szCs w:val="24"/>
        </w:rPr>
      </w:pPr>
    </w:p>
    <w:p w14:paraId="4378A7F0" w14:textId="77777777" w:rsidR="00D958E7" w:rsidRPr="00F27D27" w:rsidRDefault="00D958E7" w:rsidP="00D958E7">
      <w:pPr>
        <w:spacing w:after="0" w:line="240" w:lineRule="auto"/>
        <w:rPr>
          <w:rFonts w:ascii="Times New Roman" w:hAnsi="Times New Roman" w:cs="Times New Roman"/>
          <w:i/>
          <w:sz w:val="24"/>
          <w:szCs w:val="24"/>
        </w:rPr>
      </w:pPr>
      <w:r w:rsidRPr="00F27D27">
        <w:rPr>
          <w:rFonts w:ascii="Times New Roman" w:hAnsi="Times New Roman" w:cs="Times New Roman"/>
          <w:i/>
          <w:sz w:val="24"/>
          <w:szCs w:val="24"/>
        </w:rPr>
        <w:t>OLS model of full out-party scale of affective polarization measures. Condition 1 (no discussion or ideology information given) is the reference category.</w:t>
      </w:r>
    </w:p>
    <w:p w14:paraId="06CF83BF" w14:textId="77777777" w:rsidR="00D958E7" w:rsidRDefault="00D958E7" w:rsidP="00D958E7">
      <w:pPr>
        <w:spacing w:after="0" w:line="240" w:lineRule="auto"/>
        <w:rPr>
          <w:rFonts w:ascii="Times New Roman" w:hAnsi="Times New Roman" w:cs="Times New Roman"/>
          <w:b/>
          <w:sz w:val="24"/>
          <w:szCs w:val="24"/>
        </w:rPr>
      </w:pPr>
    </w:p>
    <w:p w14:paraId="26D406B5" w14:textId="54925628" w:rsidR="00E12FEC" w:rsidRDefault="00E12FEC" w:rsidP="00FD6FB2">
      <w:pPr>
        <w:spacing w:after="0" w:line="240" w:lineRule="auto"/>
        <w:rPr>
          <w:rFonts w:ascii="Times New Roman" w:hAnsi="Times New Roman" w:cs="Times New Roman"/>
          <w:sz w:val="24"/>
          <w:szCs w:val="24"/>
        </w:rPr>
      </w:pPr>
    </w:p>
    <w:p w14:paraId="0D0030C0" w14:textId="5B5ADEA9" w:rsidR="00A833CD" w:rsidRDefault="00A833CD" w:rsidP="00FD6FB2">
      <w:pPr>
        <w:spacing w:after="0" w:line="240" w:lineRule="auto"/>
        <w:rPr>
          <w:rFonts w:ascii="Times New Roman" w:hAnsi="Times New Roman" w:cs="Times New Roman"/>
          <w:sz w:val="24"/>
          <w:szCs w:val="24"/>
        </w:rPr>
      </w:pPr>
    </w:p>
    <w:p w14:paraId="481CD9FA" w14:textId="15E32AD5" w:rsidR="00A833CD" w:rsidRDefault="00A833CD" w:rsidP="00FD6FB2">
      <w:pPr>
        <w:spacing w:after="0" w:line="240" w:lineRule="auto"/>
        <w:rPr>
          <w:rFonts w:ascii="Times New Roman" w:hAnsi="Times New Roman" w:cs="Times New Roman"/>
          <w:sz w:val="24"/>
          <w:szCs w:val="24"/>
        </w:rPr>
      </w:pPr>
    </w:p>
    <w:p w14:paraId="46EEED25" w14:textId="570C6E05" w:rsidR="00A833CD" w:rsidRDefault="00A833CD" w:rsidP="00FD6FB2">
      <w:pPr>
        <w:spacing w:after="0" w:line="240" w:lineRule="auto"/>
        <w:rPr>
          <w:rFonts w:ascii="Times New Roman" w:hAnsi="Times New Roman" w:cs="Times New Roman"/>
          <w:sz w:val="24"/>
          <w:szCs w:val="24"/>
        </w:rPr>
      </w:pPr>
    </w:p>
    <w:p w14:paraId="12E59DE5" w14:textId="0DE71922" w:rsidR="00A833CD" w:rsidRDefault="00A833CD" w:rsidP="00FD6FB2">
      <w:pPr>
        <w:spacing w:after="0" w:line="240" w:lineRule="auto"/>
        <w:rPr>
          <w:rFonts w:ascii="Times New Roman" w:hAnsi="Times New Roman" w:cs="Times New Roman"/>
          <w:sz w:val="24"/>
          <w:szCs w:val="24"/>
        </w:rPr>
      </w:pPr>
    </w:p>
    <w:p w14:paraId="75BBF701" w14:textId="46FFD068" w:rsidR="00A833CD" w:rsidRDefault="00A833CD" w:rsidP="00FD6FB2">
      <w:pPr>
        <w:spacing w:after="0" w:line="240" w:lineRule="auto"/>
        <w:rPr>
          <w:rFonts w:ascii="Times New Roman" w:hAnsi="Times New Roman" w:cs="Times New Roman"/>
          <w:sz w:val="24"/>
          <w:szCs w:val="24"/>
        </w:rPr>
      </w:pPr>
    </w:p>
    <w:p w14:paraId="5EEB071D" w14:textId="797CBB7F" w:rsidR="00A833CD" w:rsidRDefault="00A833CD" w:rsidP="00FD6FB2">
      <w:pPr>
        <w:spacing w:after="0" w:line="240" w:lineRule="auto"/>
        <w:rPr>
          <w:rFonts w:ascii="Times New Roman" w:hAnsi="Times New Roman" w:cs="Times New Roman"/>
          <w:sz w:val="24"/>
          <w:szCs w:val="24"/>
        </w:rPr>
      </w:pPr>
    </w:p>
    <w:p w14:paraId="413200C8" w14:textId="3654C60F" w:rsidR="00A833CD" w:rsidRDefault="00A833CD" w:rsidP="00FD6FB2">
      <w:pPr>
        <w:spacing w:after="0" w:line="240" w:lineRule="auto"/>
        <w:rPr>
          <w:rFonts w:ascii="Times New Roman" w:hAnsi="Times New Roman" w:cs="Times New Roman"/>
          <w:sz w:val="24"/>
          <w:szCs w:val="24"/>
        </w:rPr>
      </w:pPr>
    </w:p>
    <w:p w14:paraId="6D3EF946" w14:textId="23EDEBBE" w:rsidR="00A833CD" w:rsidRDefault="00A833CD" w:rsidP="00FD6FB2">
      <w:pPr>
        <w:spacing w:after="0" w:line="240" w:lineRule="auto"/>
        <w:rPr>
          <w:rFonts w:ascii="Times New Roman" w:hAnsi="Times New Roman" w:cs="Times New Roman"/>
          <w:sz w:val="24"/>
          <w:szCs w:val="24"/>
        </w:rPr>
      </w:pPr>
    </w:p>
    <w:p w14:paraId="79798E7E" w14:textId="475C7A00" w:rsidR="00A833CD" w:rsidRDefault="00A833CD" w:rsidP="00FD6FB2">
      <w:pPr>
        <w:spacing w:after="0" w:line="240" w:lineRule="auto"/>
        <w:rPr>
          <w:rFonts w:ascii="Times New Roman" w:hAnsi="Times New Roman" w:cs="Times New Roman"/>
          <w:sz w:val="24"/>
          <w:szCs w:val="24"/>
        </w:rPr>
      </w:pPr>
    </w:p>
    <w:p w14:paraId="41C12027" w14:textId="28FB3CF4" w:rsidR="00A833CD" w:rsidRDefault="00A833CD" w:rsidP="00FD6FB2">
      <w:pPr>
        <w:spacing w:after="0" w:line="240" w:lineRule="auto"/>
        <w:rPr>
          <w:rFonts w:ascii="Times New Roman" w:hAnsi="Times New Roman" w:cs="Times New Roman"/>
          <w:sz w:val="24"/>
          <w:szCs w:val="24"/>
        </w:rPr>
      </w:pPr>
    </w:p>
    <w:p w14:paraId="495E2CBD" w14:textId="3CE72F2B" w:rsidR="00A833CD" w:rsidRDefault="00A833CD" w:rsidP="00FD6FB2">
      <w:pPr>
        <w:spacing w:after="0" w:line="240" w:lineRule="auto"/>
        <w:rPr>
          <w:rFonts w:ascii="Times New Roman" w:hAnsi="Times New Roman" w:cs="Times New Roman"/>
          <w:sz w:val="24"/>
          <w:szCs w:val="24"/>
        </w:rPr>
      </w:pPr>
    </w:p>
    <w:p w14:paraId="0C095CAA" w14:textId="5E34A9A4" w:rsidR="00A833CD" w:rsidRDefault="00A833CD" w:rsidP="00FD6FB2">
      <w:pPr>
        <w:spacing w:after="0" w:line="240" w:lineRule="auto"/>
        <w:rPr>
          <w:rFonts w:ascii="Times New Roman" w:hAnsi="Times New Roman" w:cs="Times New Roman"/>
          <w:sz w:val="24"/>
          <w:szCs w:val="24"/>
        </w:rPr>
      </w:pPr>
    </w:p>
    <w:p w14:paraId="255CE826" w14:textId="7842BF09" w:rsidR="00A833CD" w:rsidRDefault="00A833CD" w:rsidP="00FD6FB2">
      <w:pPr>
        <w:spacing w:after="0" w:line="240" w:lineRule="auto"/>
        <w:rPr>
          <w:rFonts w:ascii="Times New Roman" w:hAnsi="Times New Roman" w:cs="Times New Roman"/>
          <w:sz w:val="24"/>
          <w:szCs w:val="24"/>
        </w:rPr>
      </w:pPr>
    </w:p>
    <w:p w14:paraId="33A7B62E" w14:textId="4404CA91" w:rsidR="00A833CD" w:rsidRDefault="00A833CD" w:rsidP="00FD6FB2">
      <w:pPr>
        <w:spacing w:after="0" w:line="240" w:lineRule="auto"/>
        <w:rPr>
          <w:rFonts w:ascii="Times New Roman" w:hAnsi="Times New Roman" w:cs="Times New Roman"/>
          <w:sz w:val="24"/>
          <w:szCs w:val="24"/>
        </w:rPr>
      </w:pPr>
    </w:p>
    <w:p w14:paraId="06DBFDF0" w14:textId="40A98AD2" w:rsidR="00A833CD" w:rsidRDefault="00A833CD" w:rsidP="00FD6FB2">
      <w:pPr>
        <w:spacing w:after="0" w:line="240" w:lineRule="auto"/>
        <w:rPr>
          <w:rFonts w:ascii="Times New Roman" w:hAnsi="Times New Roman" w:cs="Times New Roman"/>
          <w:sz w:val="24"/>
          <w:szCs w:val="24"/>
        </w:rPr>
      </w:pPr>
    </w:p>
    <w:p w14:paraId="433F81B1" w14:textId="765F3040" w:rsidR="00A833CD" w:rsidRDefault="00A833CD" w:rsidP="00FD6FB2">
      <w:pPr>
        <w:spacing w:after="0" w:line="240" w:lineRule="auto"/>
        <w:rPr>
          <w:rFonts w:ascii="Times New Roman" w:hAnsi="Times New Roman" w:cs="Times New Roman"/>
          <w:sz w:val="24"/>
          <w:szCs w:val="24"/>
        </w:rPr>
      </w:pPr>
    </w:p>
    <w:p w14:paraId="3CCAF5FF" w14:textId="514BFD18" w:rsidR="00A833CD" w:rsidRDefault="00A833CD" w:rsidP="00FD6FB2">
      <w:pPr>
        <w:spacing w:after="0" w:line="240" w:lineRule="auto"/>
        <w:rPr>
          <w:rFonts w:ascii="Times New Roman" w:hAnsi="Times New Roman" w:cs="Times New Roman"/>
          <w:sz w:val="24"/>
          <w:szCs w:val="24"/>
        </w:rPr>
      </w:pPr>
    </w:p>
    <w:p w14:paraId="6B396A2B" w14:textId="14AAD568" w:rsidR="00A833CD" w:rsidRDefault="00A833CD" w:rsidP="00FD6FB2">
      <w:pPr>
        <w:spacing w:after="0" w:line="240" w:lineRule="auto"/>
        <w:rPr>
          <w:rFonts w:ascii="Times New Roman" w:hAnsi="Times New Roman" w:cs="Times New Roman"/>
          <w:sz w:val="24"/>
          <w:szCs w:val="24"/>
        </w:rPr>
      </w:pPr>
    </w:p>
    <w:p w14:paraId="78C9ABE7" w14:textId="6BD4B4CD" w:rsidR="00A833CD" w:rsidRDefault="00A833CD" w:rsidP="00FD6FB2">
      <w:pPr>
        <w:spacing w:after="0" w:line="240" w:lineRule="auto"/>
        <w:rPr>
          <w:rFonts w:ascii="Times New Roman" w:hAnsi="Times New Roman" w:cs="Times New Roman"/>
          <w:sz w:val="24"/>
          <w:szCs w:val="24"/>
        </w:rPr>
      </w:pPr>
    </w:p>
    <w:p w14:paraId="5A290E4A" w14:textId="7416036C" w:rsidR="00A833CD" w:rsidRDefault="00A833CD" w:rsidP="00FD6FB2">
      <w:pPr>
        <w:spacing w:after="0" w:line="240" w:lineRule="auto"/>
        <w:rPr>
          <w:rFonts w:ascii="Times New Roman" w:hAnsi="Times New Roman" w:cs="Times New Roman"/>
          <w:sz w:val="24"/>
          <w:szCs w:val="24"/>
        </w:rPr>
      </w:pPr>
    </w:p>
    <w:p w14:paraId="0B8E3E93" w14:textId="6B033616" w:rsidR="00A833CD" w:rsidRDefault="00A833CD" w:rsidP="00FD6FB2">
      <w:pPr>
        <w:spacing w:after="0" w:line="240" w:lineRule="auto"/>
        <w:rPr>
          <w:rFonts w:ascii="Times New Roman" w:hAnsi="Times New Roman" w:cs="Times New Roman"/>
          <w:sz w:val="24"/>
          <w:szCs w:val="24"/>
        </w:rPr>
      </w:pPr>
    </w:p>
    <w:p w14:paraId="753EDC08" w14:textId="078C0A6F" w:rsidR="00A833CD" w:rsidRDefault="00A833CD" w:rsidP="00FD6FB2">
      <w:pPr>
        <w:spacing w:after="0" w:line="240" w:lineRule="auto"/>
        <w:rPr>
          <w:rFonts w:ascii="Times New Roman" w:hAnsi="Times New Roman" w:cs="Times New Roman"/>
          <w:sz w:val="24"/>
          <w:szCs w:val="24"/>
        </w:rPr>
      </w:pPr>
    </w:p>
    <w:p w14:paraId="2278EA9D" w14:textId="13CD5BE9" w:rsidR="00A833CD" w:rsidRDefault="00A833CD" w:rsidP="00FD6FB2">
      <w:pPr>
        <w:spacing w:after="0" w:line="240" w:lineRule="auto"/>
        <w:rPr>
          <w:rFonts w:ascii="Times New Roman" w:hAnsi="Times New Roman" w:cs="Times New Roman"/>
          <w:sz w:val="24"/>
          <w:szCs w:val="24"/>
        </w:rPr>
      </w:pPr>
    </w:p>
    <w:p w14:paraId="484BA913" w14:textId="19A216EB" w:rsidR="00A833CD" w:rsidRDefault="00A833CD" w:rsidP="00FD6FB2">
      <w:pPr>
        <w:spacing w:after="0" w:line="240" w:lineRule="auto"/>
        <w:rPr>
          <w:rFonts w:ascii="Times New Roman" w:hAnsi="Times New Roman" w:cs="Times New Roman"/>
          <w:sz w:val="24"/>
          <w:szCs w:val="24"/>
        </w:rPr>
      </w:pPr>
    </w:p>
    <w:p w14:paraId="7A56071D" w14:textId="515BEA41" w:rsidR="00A833CD" w:rsidRDefault="00A833CD" w:rsidP="00FD6FB2">
      <w:pPr>
        <w:spacing w:after="0" w:line="240" w:lineRule="auto"/>
        <w:rPr>
          <w:rFonts w:ascii="Times New Roman" w:hAnsi="Times New Roman" w:cs="Times New Roman"/>
          <w:sz w:val="24"/>
          <w:szCs w:val="24"/>
        </w:rPr>
      </w:pPr>
    </w:p>
    <w:p w14:paraId="4E36B03B" w14:textId="2313A180" w:rsidR="00A833CD" w:rsidRDefault="00A833CD" w:rsidP="00FD6FB2">
      <w:pPr>
        <w:spacing w:after="0" w:line="240" w:lineRule="auto"/>
        <w:rPr>
          <w:rFonts w:ascii="Times New Roman" w:hAnsi="Times New Roman" w:cs="Times New Roman"/>
          <w:sz w:val="24"/>
          <w:szCs w:val="24"/>
        </w:rPr>
      </w:pPr>
    </w:p>
    <w:p w14:paraId="7DBE7386" w14:textId="0E62E88C" w:rsidR="00A833CD" w:rsidRDefault="00A833CD" w:rsidP="00FD6FB2">
      <w:pPr>
        <w:spacing w:after="0" w:line="240" w:lineRule="auto"/>
        <w:rPr>
          <w:rFonts w:ascii="Times New Roman" w:hAnsi="Times New Roman" w:cs="Times New Roman"/>
          <w:sz w:val="24"/>
          <w:szCs w:val="24"/>
        </w:rPr>
      </w:pPr>
    </w:p>
    <w:p w14:paraId="61E2F2D7" w14:textId="04FCD5B4" w:rsidR="00A833CD" w:rsidRDefault="00A833CD" w:rsidP="00A833C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Supplementary Information 12: Effect Sizes </w:t>
      </w:r>
    </w:p>
    <w:p w14:paraId="5A8B0948" w14:textId="77777777" w:rsidR="00A833CD" w:rsidRDefault="00A833CD" w:rsidP="00A833C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415"/>
        <w:gridCol w:w="1710"/>
        <w:gridCol w:w="1260"/>
        <w:gridCol w:w="2610"/>
      </w:tblGrid>
      <w:tr w:rsidR="00A833CD" w:rsidRPr="00965BEA" w14:paraId="48A37177" w14:textId="77777777" w:rsidTr="00311DAF">
        <w:tc>
          <w:tcPr>
            <w:tcW w:w="3415" w:type="dxa"/>
          </w:tcPr>
          <w:p w14:paraId="22EFED91" w14:textId="77777777" w:rsidR="00A833CD" w:rsidRPr="00965BEA" w:rsidRDefault="00A833CD" w:rsidP="00311DAF">
            <w:pPr>
              <w:rPr>
                <w:rFonts w:ascii="Times New Roman" w:hAnsi="Times New Roman" w:cs="Times New Roman"/>
              </w:rPr>
            </w:pPr>
          </w:p>
        </w:tc>
        <w:tc>
          <w:tcPr>
            <w:tcW w:w="1710" w:type="dxa"/>
          </w:tcPr>
          <w:p w14:paraId="6979A86B" w14:textId="77777777" w:rsidR="00A833CD" w:rsidRPr="00965BEA" w:rsidRDefault="00A833CD" w:rsidP="00311DAF">
            <w:pPr>
              <w:rPr>
                <w:rFonts w:ascii="Times New Roman" w:hAnsi="Times New Roman" w:cs="Times New Roman"/>
              </w:rPr>
            </w:pPr>
            <w:r w:rsidRPr="00965BEA">
              <w:rPr>
                <w:rFonts w:ascii="Times New Roman" w:hAnsi="Times New Roman" w:cs="Times New Roman"/>
              </w:rPr>
              <w:t>Change due to treatment</w:t>
            </w:r>
          </w:p>
        </w:tc>
        <w:tc>
          <w:tcPr>
            <w:tcW w:w="1260" w:type="dxa"/>
          </w:tcPr>
          <w:p w14:paraId="7B3EFB6A" w14:textId="77777777" w:rsidR="00A833CD" w:rsidRPr="00965BEA" w:rsidRDefault="00A833CD" w:rsidP="00311DAF">
            <w:pPr>
              <w:rPr>
                <w:rFonts w:ascii="Times New Roman" w:hAnsi="Times New Roman" w:cs="Times New Roman"/>
              </w:rPr>
            </w:pPr>
            <w:r w:rsidRPr="00965BEA">
              <w:rPr>
                <w:rFonts w:ascii="Times New Roman" w:hAnsi="Times New Roman" w:cs="Times New Roman"/>
              </w:rPr>
              <w:t xml:space="preserve">Cohen’s d </w:t>
            </w:r>
          </w:p>
        </w:tc>
        <w:tc>
          <w:tcPr>
            <w:tcW w:w="2610" w:type="dxa"/>
          </w:tcPr>
          <w:p w14:paraId="3A401CF3" w14:textId="77777777" w:rsidR="00A833CD" w:rsidRPr="00965BEA" w:rsidRDefault="00A833CD" w:rsidP="00311DAF">
            <w:pPr>
              <w:rPr>
                <w:rFonts w:ascii="Times New Roman" w:hAnsi="Times New Roman" w:cs="Times New Roman"/>
              </w:rPr>
            </w:pPr>
            <w:r w:rsidRPr="00965BEA">
              <w:rPr>
                <w:rFonts w:ascii="Times New Roman" w:hAnsi="Times New Roman" w:cs="Times New Roman"/>
              </w:rPr>
              <w:t>Cohen’s d classification</w:t>
            </w:r>
          </w:p>
        </w:tc>
      </w:tr>
      <w:tr w:rsidR="00A833CD" w:rsidRPr="00965BEA" w14:paraId="05432C77" w14:textId="77777777" w:rsidTr="00311DAF">
        <w:tc>
          <w:tcPr>
            <w:tcW w:w="8995" w:type="dxa"/>
            <w:gridSpan w:val="4"/>
          </w:tcPr>
          <w:p w14:paraId="4144BE3E" w14:textId="77777777" w:rsidR="00A833CD" w:rsidRPr="00965BEA" w:rsidRDefault="00A833CD" w:rsidP="00311DAF">
            <w:pPr>
              <w:rPr>
                <w:rFonts w:ascii="Times New Roman" w:hAnsi="Times New Roman" w:cs="Times New Roman"/>
                <w:b/>
                <w:bCs/>
                <w:i/>
                <w:iCs/>
              </w:rPr>
            </w:pPr>
            <w:r w:rsidRPr="00965BEA">
              <w:rPr>
                <w:rFonts w:ascii="Times New Roman" w:hAnsi="Times New Roman" w:cs="Times New Roman"/>
                <w:b/>
                <w:bCs/>
                <w:i/>
                <w:iCs/>
              </w:rPr>
              <w:t xml:space="preserve">Thermometer Scores </w:t>
            </w:r>
          </w:p>
        </w:tc>
      </w:tr>
      <w:tr w:rsidR="00A833CD" w:rsidRPr="00965BEA" w14:paraId="525D1B40" w14:textId="77777777" w:rsidTr="00311DAF">
        <w:tc>
          <w:tcPr>
            <w:tcW w:w="3415" w:type="dxa"/>
          </w:tcPr>
          <w:p w14:paraId="7D0D7FD5" w14:textId="77777777" w:rsidR="00A833CD" w:rsidRPr="00965BEA" w:rsidRDefault="00A833CD" w:rsidP="00311DAF">
            <w:pPr>
              <w:rPr>
                <w:rFonts w:ascii="Times New Roman" w:hAnsi="Times New Roman" w:cs="Times New Roman"/>
              </w:rPr>
            </w:pPr>
            <w:r w:rsidRPr="00965BEA">
              <w:rPr>
                <w:rFonts w:ascii="Times New Roman" w:hAnsi="Times New Roman" w:cs="Times New Roman"/>
              </w:rPr>
              <w:t xml:space="preserve">No information about frequency of discussion vs. Rarely discuss </w:t>
            </w:r>
          </w:p>
        </w:tc>
        <w:tc>
          <w:tcPr>
            <w:tcW w:w="1710" w:type="dxa"/>
          </w:tcPr>
          <w:p w14:paraId="09EE0DD6"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19 degrees</w:t>
            </w:r>
          </w:p>
          <w:p w14:paraId="0C957D2C"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(p&lt;0.001)</w:t>
            </w:r>
          </w:p>
        </w:tc>
        <w:tc>
          <w:tcPr>
            <w:tcW w:w="1260" w:type="dxa"/>
          </w:tcPr>
          <w:p w14:paraId="5DEFBDD3"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0.77</w:t>
            </w:r>
          </w:p>
        </w:tc>
        <w:tc>
          <w:tcPr>
            <w:tcW w:w="2610" w:type="dxa"/>
          </w:tcPr>
          <w:p w14:paraId="5152345F"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Medium</w:t>
            </w:r>
          </w:p>
          <w:p w14:paraId="59B00FDB"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(Threshold 0.5)</w:t>
            </w:r>
          </w:p>
        </w:tc>
      </w:tr>
      <w:tr w:rsidR="00A833CD" w:rsidRPr="00965BEA" w14:paraId="7EA930E4" w14:textId="77777777" w:rsidTr="00311DAF">
        <w:tc>
          <w:tcPr>
            <w:tcW w:w="3415" w:type="dxa"/>
          </w:tcPr>
          <w:p w14:paraId="58EB4628" w14:textId="77777777" w:rsidR="00A833CD" w:rsidRPr="00965BEA" w:rsidRDefault="00A833CD" w:rsidP="00311DAF">
            <w:pPr>
              <w:rPr>
                <w:rFonts w:ascii="Times New Roman" w:hAnsi="Times New Roman" w:cs="Times New Roman"/>
              </w:rPr>
            </w:pPr>
            <w:r w:rsidRPr="00965BEA">
              <w:rPr>
                <w:rFonts w:ascii="Times New Roman" w:hAnsi="Times New Roman" w:cs="Times New Roman"/>
              </w:rPr>
              <w:t xml:space="preserve">No information about frequency/ideology vs. Rarely/moderate condition </w:t>
            </w:r>
          </w:p>
        </w:tc>
        <w:tc>
          <w:tcPr>
            <w:tcW w:w="1710" w:type="dxa"/>
          </w:tcPr>
          <w:p w14:paraId="54EF598D"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25 degrees</w:t>
            </w:r>
          </w:p>
          <w:p w14:paraId="7D4B5B13"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(p&lt;0.001)</w:t>
            </w:r>
          </w:p>
        </w:tc>
        <w:tc>
          <w:tcPr>
            <w:tcW w:w="1260" w:type="dxa"/>
          </w:tcPr>
          <w:p w14:paraId="4EF1D479"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1.04</w:t>
            </w:r>
          </w:p>
        </w:tc>
        <w:tc>
          <w:tcPr>
            <w:tcW w:w="2610" w:type="dxa"/>
          </w:tcPr>
          <w:p w14:paraId="2E710771"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 xml:space="preserve">Large </w:t>
            </w:r>
          </w:p>
          <w:p w14:paraId="41373997"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(Threshold 0.8)</w:t>
            </w:r>
          </w:p>
        </w:tc>
      </w:tr>
      <w:tr w:rsidR="00A833CD" w:rsidRPr="00965BEA" w14:paraId="10505998" w14:textId="77777777" w:rsidTr="00311DAF">
        <w:tc>
          <w:tcPr>
            <w:tcW w:w="3415" w:type="dxa"/>
          </w:tcPr>
          <w:p w14:paraId="3BC58F44" w14:textId="77777777" w:rsidR="00A833CD" w:rsidRPr="00965BEA" w:rsidRDefault="00A833CD" w:rsidP="00311DAF">
            <w:pPr>
              <w:rPr>
                <w:rFonts w:ascii="Times New Roman" w:hAnsi="Times New Roman" w:cs="Times New Roman"/>
              </w:rPr>
            </w:pPr>
            <w:r w:rsidRPr="00965BEA">
              <w:rPr>
                <w:rFonts w:ascii="Times New Roman" w:hAnsi="Times New Roman" w:cs="Times New Roman"/>
              </w:rPr>
              <w:t>Frequently/sorted vs. Rarely/moderate condition</w:t>
            </w:r>
          </w:p>
        </w:tc>
        <w:tc>
          <w:tcPr>
            <w:tcW w:w="1710" w:type="dxa"/>
          </w:tcPr>
          <w:p w14:paraId="25160809"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24 degrees</w:t>
            </w:r>
          </w:p>
          <w:p w14:paraId="593EFD10"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(p&lt;0.001)</w:t>
            </w:r>
          </w:p>
        </w:tc>
        <w:tc>
          <w:tcPr>
            <w:tcW w:w="1260" w:type="dxa"/>
          </w:tcPr>
          <w:p w14:paraId="607F26B4"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0.93</w:t>
            </w:r>
          </w:p>
        </w:tc>
        <w:tc>
          <w:tcPr>
            <w:tcW w:w="2610" w:type="dxa"/>
          </w:tcPr>
          <w:p w14:paraId="08FCA3B5"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 xml:space="preserve">Large </w:t>
            </w:r>
          </w:p>
          <w:p w14:paraId="5F2101D6"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(Threshold 0.8)</w:t>
            </w:r>
          </w:p>
        </w:tc>
      </w:tr>
      <w:tr w:rsidR="00A833CD" w:rsidRPr="00965BEA" w14:paraId="2D55520C" w14:textId="77777777" w:rsidTr="00311DAF">
        <w:tc>
          <w:tcPr>
            <w:tcW w:w="3415" w:type="dxa"/>
          </w:tcPr>
          <w:p w14:paraId="7589D071" w14:textId="77777777" w:rsidR="00A833CD" w:rsidRPr="00965BEA" w:rsidRDefault="00A833CD" w:rsidP="00311DAF">
            <w:pPr>
              <w:rPr>
                <w:rFonts w:ascii="Times New Roman" w:hAnsi="Times New Roman" w:cs="Times New Roman"/>
              </w:rPr>
            </w:pPr>
            <w:r w:rsidRPr="00965BEA">
              <w:rPr>
                <w:rFonts w:ascii="Times New Roman" w:hAnsi="Times New Roman" w:cs="Times New Roman"/>
              </w:rPr>
              <w:t>No information about frequency/ideology vs. Frequently/sorted condition</w:t>
            </w:r>
          </w:p>
        </w:tc>
        <w:tc>
          <w:tcPr>
            <w:tcW w:w="1710" w:type="dxa"/>
          </w:tcPr>
          <w:p w14:paraId="430E700B"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1.5 degrees</w:t>
            </w:r>
          </w:p>
          <w:p w14:paraId="1BED2C8A"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(p=0.45)</w:t>
            </w:r>
          </w:p>
        </w:tc>
        <w:tc>
          <w:tcPr>
            <w:tcW w:w="1260" w:type="dxa"/>
          </w:tcPr>
          <w:p w14:paraId="74D27C1A"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0.06</w:t>
            </w:r>
          </w:p>
        </w:tc>
        <w:tc>
          <w:tcPr>
            <w:tcW w:w="2610" w:type="dxa"/>
          </w:tcPr>
          <w:p w14:paraId="49EFE6B5"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Very Small</w:t>
            </w:r>
          </w:p>
          <w:p w14:paraId="137291F0"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(Threshold 0.02)</w:t>
            </w:r>
          </w:p>
        </w:tc>
      </w:tr>
      <w:tr w:rsidR="00A833CD" w:rsidRPr="00965BEA" w14:paraId="0B555B68" w14:textId="77777777" w:rsidTr="00311DAF">
        <w:tc>
          <w:tcPr>
            <w:tcW w:w="3415" w:type="dxa"/>
          </w:tcPr>
          <w:p w14:paraId="3D395021" w14:textId="77777777" w:rsidR="00A833CD" w:rsidRPr="00965BEA" w:rsidRDefault="00A833CD" w:rsidP="00311DAF">
            <w:pPr>
              <w:rPr>
                <w:rFonts w:ascii="Times New Roman" w:hAnsi="Times New Roman" w:cs="Times New Roman"/>
                <w:b/>
                <w:bCs/>
                <w:i/>
                <w:iCs/>
              </w:rPr>
            </w:pPr>
            <w:r w:rsidRPr="00965BEA">
              <w:rPr>
                <w:rFonts w:ascii="Times New Roman" w:hAnsi="Times New Roman" w:cs="Times New Roman"/>
                <w:b/>
                <w:bCs/>
                <w:i/>
                <w:iCs/>
              </w:rPr>
              <w:t xml:space="preserve">Full Index (0 to 1 scale) </w:t>
            </w:r>
          </w:p>
        </w:tc>
        <w:tc>
          <w:tcPr>
            <w:tcW w:w="1710" w:type="dxa"/>
          </w:tcPr>
          <w:p w14:paraId="5AC3DD8D" w14:textId="77777777" w:rsidR="00A833CD" w:rsidRPr="00965BEA" w:rsidRDefault="00A833CD" w:rsidP="00311DAF">
            <w:pPr>
              <w:rPr>
                <w:rFonts w:ascii="Times New Roman" w:hAnsi="Times New Roman" w:cs="Times New Roman"/>
              </w:rPr>
            </w:pPr>
          </w:p>
        </w:tc>
        <w:tc>
          <w:tcPr>
            <w:tcW w:w="1260" w:type="dxa"/>
          </w:tcPr>
          <w:p w14:paraId="271742B7" w14:textId="77777777" w:rsidR="00A833CD" w:rsidRPr="00965BEA" w:rsidRDefault="00A833CD" w:rsidP="00311DAF">
            <w:pPr>
              <w:rPr>
                <w:rFonts w:ascii="Times New Roman" w:hAnsi="Times New Roman" w:cs="Times New Roman"/>
              </w:rPr>
            </w:pPr>
          </w:p>
        </w:tc>
        <w:tc>
          <w:tcPr>
            <w:tcW w:w="2610" w:type="dxa"/>
          </w:tcPr>
          <w:p w14:paraId="42672DD0" w14:textId="77777777" w:rsidR="00A833CD" w:rsidRPr="00965BEA" w:rsidRDefault="00A833CD" w:rsidP="00311DAF">
            <w:pPr>
              <w:rPr>
                <w:rFonts w:ascii="Times New Roman" w:hAnsi="Times New Roman" w:cs="Times New Roman"/>
              </w:rPr>
            </w:pPr>
          </w:p>
        </w:tc>
      </w:tr>
      <w:tr w:rsidR="00A833CD" w:rsidRPr="00965BEA" w14:paraId="181FAFEF" w14:textId="77777777" w:rsidTr="00311DAF">
        <w:tc>
          <w:tcPr>
            <w:tcW w:w="3415" w:type="dxa"/>
          </w:tcPr>
          <w:p w14:paraId="64A06C43" w14:textId="77777777" w:rsidR="00A833CD" w:rsidRPr="00965BEA" w:rsidRDefault="00A833CD" w:rsidP="00311DAF">
            <w:pPr>
              <w:rPr>
                <w:rFonts w:ascii="Times New Roman" w:hAnsi="Times New Roman" w:cs="Times New Roman"/>
              </w:rPr>
            </w:pPr>
            <w:r w:rsidRPr="00965BEA">
              <w:rPr>
                <w:rFonts w:ascii="Times New Roman" w:hAnsi="Times New Roman" w:cs="Times New Roman"/>
              </w:rPr>
              <w:t xml:space="preserve">No information about frequency of discussion vs. Rarely discuss </w:t>
            </w:r>
          </w:p>
        </w:tc>
        <w:tc>
          <w:tcPr>
            <w:tcW w:w="1710" w:type="dxa"/>
          </w:tcPr>
          <w:p w14:paraId="79662B1D"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0.10</w:t>
            </w:r>
          </w:p>
          <w:p w14:paraId="5F910380"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(p&lt;0.001)</w:t>
            </w:r>
          </w:p>
        </w:tc>
        <w:tc>
          <w:tcPr>
            <w:tcW w:w="1260" w:type="dxa"/>
          </w:tcPr>
          <w:p w14:paraId="59402B07"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0.58</w:t>
            </w:r>
          </w:p>
        </w:tc>
        <w:tc>
          <w:tcPr>
            <w:tcW w:w="2610" w:type="dxa"/>
          </w:tcPr>
          <w:p w14:paraId="0DBF8A1B"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Medium</w:t>
            </w:r>
          </w:p>
          <w:p w14:paraId="0821EA21"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(Threshold 0.5)</w:t>
            </w:r>
          </w:p>
        </w:tc>
      </w:tr>
      <w:tr w:rsidR="00A833CD" w:rsidRPr="00965BEA" w14:paraId="05A1F7A2" w14:textId="77777777" w:rsidTr="00311DAF">
        <w:tc>
          <w:tcPr>
            <w:tcW w:w="3415" w:type="dxa"/>
          </w:tcPr>
          <w:p w14:paraId="12AD234B" w14:textId="77777777" w:rsidR="00A833CD" w:rsidRPr="00965BEA" w:rsidRDefault="00A833CD" w:rsidP="00311DAF">
            <w:pPr>
              <w:rPr>
                <w:rFonts w:ascii="Times New Roman" w:hAnsi="Times New Roman" w:cs="Times New Roman"/>
              </w:rPr>
            </w:pPr>
            <w:r w:rsidRPr="00965BEA">
              <w:rPr>
                <w:rFonts w:ascii="Times New Roman" w:hAnsi="Times New Roman" w:cs="Times New Roman"/>
              </w:rPr>
              <w:t xml:space="preserve">No information about frequency/ideology vs. Rarely/moderate condition </w:t>
            </w:r>
          </w:p>
        </w:tc>
        <w:tc>
          <w:tcPr>
            <w:tcW w:w="1710" w:type="dxa"/>
          </w:tcPr>
          <w:p w14:paraId="172FA1F5"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0.13</w:t>
            </w:r>
          </w:p>
          <w:p w14:paraId="1964DFD7"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(p&lt;0.001)</w:t>
            </w:r>
          </w:p>
        </w:tc>
        <w:tc>
          <w:tcPr>
            <w:tcW w:w="1260" w:type="dxa"/>
          </w:tcPr>
          <w:p w14:paraId="4DEBF88C"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0.76</w:t>
            </w:r>
          </w:p>
        </w:tc>
        <w:tc>
          <w:tcPr>
            <w:tcW w:w="2610" w:type="dxa"/>
          </w:tcPr>
          <w:p w14:paraId="70AAEA99"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Medium</w:t>
            </w:r>
          </w:p>
          <w:p w14:paraId="67F6E451"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(Threshold 0.5)</w:t>
            </w:r>
          </w:p>
        </w:tc>
      </w:tr>
      <w:tr w:rsidR="00A833CD" w:rsidRPr="00965BEA" w14:paraId="65242C9C" w14:textId="77777777" w:rsidTr="00311DAF">
        <w:tc>
          <w:tcPr>
            <w:tcW w:w="3415" w:type="dxa"/>
          </w:tcPr>
          <w:p w14:paraId="31A5AD29" w14:textId="77777777" w:rsidR="00A833CD" w:rsidRPr="00965BEA" w:rsidRDefault="00A833CD" w:rsidP="00311DAF">
            <w:pPr>
              <w:rPr>
                <w:rFonts w:ascii="Times New Roman" w:hAnsi="Times New Roman" w:cs="Times New Roman"/>
              </w:rPr>
            </w:pPr>
            <w:r w:rsidRPr="00965BEA">
              <w:rPr>
                <w:rFonts w:ascii="Times New Roman" w:hAnsi="Times New Roman" w:cs="Times New Roman"/>
              </w:rPr>
              <w:t>Frequently/sorted vs. Rarely/moderate condition</w:t>
            </w:r>
          </w:p>
        </w:tc>
        <w:tc>
          <w:tcPr>
            <w:tcW w:w="1710" w:type="dxa"/>
          </w:tcPr>
          <w:p w14:paraId="3BF0D749"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0.17</w:t>
            </w:r>
          </w:p>
          <w:p w14:paraId="217FD9BF"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(p&lt;0.001)</w:t>
            </w:r>
          </w:p>
        </w:tc>
        <w:tc>
          <w:tcPr>
            <w:tcW w:w="1260" w:type="dxa"/>
          </w:tcPr>
          <w:p w14:paraId="40D14024"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1.04</w:t>
            </w:r>
          </w:p>
        </w:tc>
        <w:tc>
          <w:tcPr>
            <w:tcW w:w="2610" w:type="dxa"/>
          </w:tcPr>
          <w:p w14:paraId="3696710E"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 xml:space="preserve">Large </w:t>
            </w:r>
          </w:p>
          <w:p w14:paraId="447C06F8"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(Threshold 0.8)</w:t>
            </w:r>
          </w:p>
        </w:tc>
      </w:tr>
      <w:tr w:rsidR="00A833CD" w:rsidRPr="00965BEA" w14:paraId="3E781179" w14:textId="77777777" w:rsidTr="00311DAF">
        <w:tc>
          <w:tcPr>
            <w:tcW w:w="3415" w:type="dxa"/>
          </w:tcPr>
          <w:p w14:paraId="37D058AE" w14:textId="77777777" w:rsidR="00A833CD" w:rsidRPr="00965BEA" w:rsidRDefault="00A833CD" w:rsidP="00311DAF">
            <w:pPr>
              <w:rPr>
                <w:rFonts w:ascii="Times New Roman" w:hAnsi="Times New Roman" w:cs="Times New Roman"/>
              </w:rPr>
            </w:pPr>
            <w:r w:rsidRPr="00965BEA">
              <w:rPr>
                <w:rFonts w:ascii="Times New Roman" w:hAnsi="Times New Roman" w:cs="Times New Roman"/>
              </w:rPr>
              <w:t>No information about frequency/ideology vs. Frequently/sorted condition</w:t>
            </w:r>
          </w:p>
        </w:tc>
        <w:tc>
          <w:tcPr>
            <w:tcW w:w="1710" w:type="dxa"/>
          </w:tcPr>
          <w:p w14:paraId="4EE6D64A"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0.06</w:t>
            </w:r>
          </w:p>
          <w:p w14:paraId="08B7AEE0"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(p=0.01)</w:t>
            </w:r>
          </w:p>
        </w:tc>
        <w:tc>
          <w:tcPr>
            <w:tcW w:w="1260" w:type="dxa"/>
          </w:tcPr>
          <w:p w14:paraId="09BC80A0"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0.22</w:t>
            </w:r>
          </w:p>
        </w:tc>
        <w:tc>
          <w:tcPr>
            <w:tcW w:w="2610" w:type="dxa"/>
          </w:tcPr>
          <w:p w14:paraId="1F9F24E9"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Small</w:t>
            </w:r>
          </w:p>
          <w:p w14:paraId="3757CD9F" w14:textId="77777777" w:rsidR="00A833CD" w:rsidRPr="00965BEA" w:rsidRDefault="00A833CD" w:rsidP="00311DAF">
            <w:pPr>
              <w:jc w:val="center"/>
              <w:rPr>
                <w:rFonts w:ascii="Times New Roman" w:hAnsi="Times New Roman" w:cs="Times New Roman"/>
              </w:rPr>
            </w:pPr>
            <w:r w:rsidRPr="00965BEA">
              <w:rPr>
                <w:rFonts w:ascii="Times New Roman" w:hAnsi="Times New Roman" w:cs="Times New Roman"/>
              </w:rPr>
              <w:t>(Threshold 0.2)</w:t>
            </w:r>
          </w:p>
        </w:tc>
      </w:tr>
    </w:tbl>
    <w:p w14:paraId="1F431817" w14:textId="77777777" w:rsidR="00A833CD" w:rsidRDefault="00A833CD" w:rsidP="00A833CD">
      <w:pPr>
        <w:spacing w:after="0" w:line="240" w:lineRule="auto"/>
        <w:rPr>
          <w:rFonts w:ascii="Times New Roman" w:hAnsi="Times New Roman" w:cs="Times New Roman"/>
          <w:b/>
          <w:sz w:val="24"/>
          <w:szCs w:val="24"/>
        </w:rPr>
      </w:pPr>
    </w:p>
    <w:p w14:paraId="6BFFE89E" w14:textId="77777777" w:rsidR="00A833CD" w:rsidRDefault="00A833CD" w:rsidP="00A833CD">
      <w:pPr>
        <w:spacing w:after="0" w:line="240" w:lineRule="auto"/>
        <w:rPr>
          <w:rFonts w:ascii="Times New Roman" w:hAnsi="Times New Roman" w:cs="Times New Roman"/>
          <w:b/>
          <w:sz w:val="24"/>
          <w:szCs w:val="24"/>
        </w:rPr>
      </w:pPr>
    </w:p>
    <w:p w14:paraId="538BF36D" w14:textId="77777777" w:rsidR="00A833CD" w:rsidRDefault="00A833CD" w:rsidP="00A833CD">
      <w:pPr>
        <w:spacing w:after="0" w:line="240" w:lineRule="auto"/>
        <w:rPr>
          <w:rFonts w:ascii="Times New Roman" w:hAnsi="Times New Roman" w:cs="Times New Roman"/>
          <w:b/>
          <w:sz w:val="24"/>
          <w:szCs w:val="24"/>
        </w:rPr>
      </w:pPr>
    </w:p>
    <w:p w14:paraId="038008EC" w14:textId="77777777" w:rsidR="00A833CD" w:rsidRDefault="00A833CD" w:rsidP="00FD6FB2">
      <w:pPr>
        <w:spacing w:after="0" w:line="240" w:lineRule="auto"/>
        <w:rPr>
          <w:rFonts w:ascii="Times New Roman" w:hAnsi="Times New Roman" w:cs="Times New Roman"/>
          <w:sz w:val="24"/>
          <w:szCs w:val="24"/>
        </w:rPr>
      </w:pPr>
      <w:bookmarkStart w:id="1" w:name="_GoBack"/>
      <w:bookmarkEnd w:id="1"/>
    </w:p>
    <w:sectPr w:rsidR="00A833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43B38" w14:textId="77777777" w:rsidR="00747805" w:rsidRDefault="00747805" w:rsidP="00370F1B">
      <w:pPr>
        <w:spacing w:after="0" w:line="240" w:lineRule="auto"/>
      </w:pPr>
      <w:r>
        <w:separator/>
      </w:r>
    </w:p>
  </w:endnote>
  <w:endnote w:type="continuationSeparator" w:id="0">
    <w:p w14:paraId="198E20BF" w14:textId="77777777" w:rsidR="00747805" w:rsidRDefault="00747805" w:rsidP="0037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665614"/>
      <w:docPartObj>
        <w:docPartGallery w:val="Page Numbers (Bottom of Page)"/>
        <w:docPartUnique/>
      </w:docPartObj>
    </w:sdtPr>
    <w:sdtEndPr>
      <w:rPr>
        <w:rFonts w:ascii="Times New Roman" w:hAnsi="Times New Roman" w:cs="Times New Roman"/>
        <w:noProof/>
        <w:sz w:val="24"/>
        <w:szCs w:val="24"/>
      </w:rPr>
    </w:sdtEndPr>
    <w:sdtContent>
      <w:p w14:paraId="3698019B" w14:textId="42614F8C" w:rsidR="00311DAF" w:rsidRPr="00375C5E" w:rsidRDefault="00311DAF">
        <w:pPr>
          <w:pStyle w:val="Footer"/>
          <w:jc w:val="center"/>
          <w:rPr>
            <w:rFonts w:ascii="Times New Roman" w:hAnsi="Times New Roman" w:cs="Times New Roman"/>
            <w:sz w:val="24"/>
            <w:szCs w:val="24"/>
          </w:rPr>
        </w:pPr>
        <w:r w:rsidRPr="00375C5E">
          <w:rPr>
            <w:rFonts w:ascii="Times New Roman" w:hAnsi="Times New Roman" w:cs="Times New Roman"/>
            <w:sz w:val="24"/>
            <w:szCs w:val="24"/>
          </w:rPr>
          <w:fldChar w:fldCharType="begin"/>
        </w:r>
        <w:r w:rsidRPr="00375C5E">
          <w:rPr>
            <w:rFonts w:ascii="Times New Roman" w:hAnsi="Times New Roman" w:cs="Times New Roman"/>
            <w:sz w:val="24"/>
            <w:szCs w:val="24"/>
          </w:rPr>
          <w:instrText xml:space="preserve"> PAGE   \* MERGEFORMAT </w:instrText>
        </w:r>
        <w:r w:rsidRPr="00375C5E">
          <w:rPr>
            <w:rFonts w:ascii="Times New Roman" w:hAnsi="Times New Roman" w:cs="Times New Roman"/>
            <w:sz w:val="24"/>
            <w:szCs w:val="24"/>
          </w:rPr>
          <w:fldChar w:fldCharType="separate"/>
        </w:r>
        <w:r w:rsidR="001E5579">
          <w:rPr>
            <w:rFonts w:ascii="Times New Roman" w:hAnsi="Times New Roman" w:cs="Times New Roman"/>
            <w:noProof/>
            <w:sz w:val="24"/>
            <w:szCs w:val="24"/>
          </w:rPr>
          <w:t>15</w:t>
        </w:r>
        <w:r w:rsidRPr="00375C5E">
          <w:rPr>
            <w:rFonts w:ascii="Times New Roman" w:hAnsi="Times New Roman" w:cs="Times New Roman"/>
            <w:noProof/>
            <w:sz w:val="24"/>
            <w:szCs w:val="24"/>
          </w:rPr>
          <w:fldChar w:fldCharType="end"/>
        </w:r>
      </w:p>
    </w:sdtContent>
  </w:sdt>
  <w:p w14:paraId="00825E7F" w14:textId="77777777" w:rsidR="00311DAF" w:rsidRDefault="00311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11616" w14:textId="77777777" w:rsidR="00747805" w:rsidRDefault="00747805" w:rsidP="00370F1B">
      <w:pPr>
        <w:spacing w:after="0" w:line="240" w:lineRule="auto"/>
      </w:pPr>
      <w:r>
        <w:separator/>
      </w:r>
    </w:p>
  </w:footnote>
  <w:footnote w:type="continuationSeparator" w:id="0">
    <w:p w14:paraId="72335A12" w14:textId="77777777" w:rsidR="00747805" w:rsidRDefault="00747805" w:rsidP="00370F1B">
      <w:pPr>
        <w:spacing w:after="0" w:line="240" w:lineRule="auto"/>
      </w:pPr>
      <w:r>
        <w:continuationSeparator/>
      </w:r>
    </w:p>
  </w:footnote>
  <w:footnote w:id="1">
    <w:p w14:paraId="3CC240D1" w14:textId="569F92B2" w:rsidR="00311DAF" w:rsidRPr="00026C67" w:rsidRDefault="00311DAF">
      <w:pPr>
        <w:pStyle w:val="FootnoteText"/>
        <w:rPr>
          <w:rFonts w:ascii="Times New Roman" w:hAnsi="Times New Roman" w:cs="Times New Roman"/>
        </w:rPr>
      </w:pPr>
      <w:r>
        <w:rPr>
          <w:rStyle w:val="FootnoteReference"/>
        </w:rPr>
        <w:footnoteRef/>
      </w:r>
      <w:r>
        <w:t xml:space="preserve"> </w:t>
      </w:r>
      <w:r w:rsidRPr="00026C67">
        <w:rPr>
          <w:rFonts w:ascii="Times New Roman" w:hAnsi="Times New Roman" w:cs="Times New Roman"/>
        </w:rPr>
        <w:t>The U.S. Census Bureau does not currently ask about transgender identity, so there is no government-provided benchmark for that quantity. Flores et al. (2016) estimate that less than 1 percent of Americans identify as transgender, consistent with our estimates here</w:t>
      </w:r>
      <w:r>
        <w:rPr>
          <w:rFonts w:ascii="Times New Roman" w:hAnsi="Times New Roman" w:cs="Times New Roman"/>
        </w:rPr>
        <w:t xml:space="preserve">; see </w:t>
      </w:r>
      <w:hyperlink r:id="rId1" w:history="1">
        <w:r w:rsidRPr="00F97120">
          <w:rPr>
            <w:rStyle w:val="Hyperlink"/>
            <w:rFonts w:ascii="Times New Roman" w:hAnsi="Times New Roman" w:cs="Times New Roman"/>
          </w:rPr>
          <w:t>http://bit.ly/2Nj5DZE</w:t>
        </w:r>
      </w:hyperlink>
      <w:r>
        <w:rPr>
          <w:rFonts w:ascii="Times New Roman" w:hAnsi="Times New Roman" w:cs="Times New Roman"/>
        </w:rPr>
        <w:t xml:space="preserve"> for more details. </w:t>
      </w:r>
    </w:p>
  </w:footnote>
  <w:footnote w:id="2">
    <w:p w14:paraId="5ADF8E8C" w14:textId="407FF951" w:rsidR="00311DAF" w:rsidRPr="00026C67" w:rsidRDefault="00311DAF">
      <w:pPr>
        <w:pStyle w:val="FootnoteText"/>
        <w:rPr>
          <w:rFonts w:ascii="Times New Roman" w:hAnsi="Times New Roman" w:cs="Times New Roman"/>
        </w:rPr>
      </w:pPr>
      <w:r>
        <w:rPr>
          <w:rStyle w:val="FootnoteReference"/>
        </w:rPr>
        <w:footnoteRef/>
      </w:r>
      <w:r>
        <w:t xml:space="preserve"> </w:t>
      </w:r>
      <w:r w:rsidRPr="00026C67">
        <w:rPr>
          <w:rFonts w:ascii="Times New Roman" w:hAnsi="Times New Roman" w:cs="Times New Roman"/>
        </w:rPr>
        <w:t>The Census categories for income are slightly different than the ones we use. They record income as: $34,999 or below, $35</w:t>
      </w:r>
      <w:proofErr w:type="gramStart"/>
      <w:r w:rsidRPr="00026C67">
        <w:rPr>
          <w:rFonts w:ascii="Times New Roman" w:hAnsi="Times New Roman" w:cs="Times New Roman"/>
        </w:rPr>
        <w:t>,00</w:t>
      </w:r>
      <w:proofErr w:type="gramEnd"/>
      <w:r w:rsidRPr="00026C67">
        <w:rPr>
          <w:rFonts w:ascii="Times New Roman" w:hAnsi="Times New Roman" w:cs="Times New Roman"/>
        </w:rPr>
        <w:t xml:space="preserve"> - $74,999, $75,000 - $99,999, $100,000 - $199,999, </w:t>
      </w:r>
      <w:r>
        <w:rPr>
          <w:rFonts w:ascii="Times New Roman" w:hAnsi="Times New Roman" w:cs="Times New Roman"/>
        </w:rPr>
        <w:t xml:space="preserve">and </w:t>
      </w:r>
      <w:r w:rsidRPr="00026C67">
        <w:rPr>
          <w:rFonts w:ascii="Times New Roman" w:hAnsi="Times New Roman" w:cs="Times New Roman"/>
        </w:rPr>
        <w:t xml:space="preserve">$200,0000 or greater.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8C2"/>
    <w:multiLevelType w:val="hybridMultilevel"/>
    <w:tmpl w:val="DFC06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336D1"/>
    <w:multiLevelType w:val="hybridMultilevel"/>
    <w:tmpl w:val="955C4F72"/>
    <w:lvl w:ilvl="0" w:tplc="1D0E18EC">
      <w:start w:val="1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42A1B"/>
    <w:multiLevelType w:val="hybridMultilevel"/>
    <w:tmpl w:val="B33A3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E7931"/>
    <w:multiLevelType w:val="hybridMultilevel"/>
    <w:tmpl w:val="E94469D2"/>
    <w:lvl w:ilvl="0" w:tplc="56126122">
      <w:start w:val="1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52"/>
    <w:rsid w:val="00002CBE"/>
    <w:rsid w:val="00017C7A"/>
    <w:rsid w:val="00026C67"/>
    <w:rsid w:val="00074487"/>
    <w:rsid w:val="00082AA0"/>
    <w:rsid w:val="00090B76"/>
    <w:rsid w:val="000A3CEF"/>
    <w:rsid w:val="000C7618"/>
    <w:rsid w:val="000D4F85"/>
    <w:rsid w:val="000D67E8"/>
    <w:rsid w:val="0011324C"/>
    <w:rsid w:val="00143330"/>
    <w:rsid w:val="00172D94"/>
    <w:rsid w:val="00182C19"/>
    <w:rsid w:val="00183F4E"/>
    <w:rsid w:val="0018708A"/>
    <w:rsid w:val="001952CE"/>
    <w:rsid w:val="001A0613"/>
    <w:rsid w:val="001A735A"/>
    <w:rsid w:val="001B3ECD"/>
    <w:rsid w:val="001B7E15"/>
    <w:rsid w:val="001C26D5"/>
    <w:rsid w:val="001D4D85"/>
    <w:rsid w:val="001E5579"/>
    <w:rsid w:val="00213CF0"/>
    <w:rsid w:val="00252547"/>
    <w:rsid w:val="00253FFB"/>
    <w:rsid w:val="002557A2"/>
    <w:rsid w:val="00294359"/>
    <w:rsid w:val="003009BC"/>
    <w:rsid w:val="00311DAF"/>
    <w:rsid w:val="00341ECD"/>
    <w:rsid w:val="00370F1B"/>
    <w:rsid w:val="00375C5E"/>
    <w:rsid w:val="00412579"/>
    <w:rsid w:val="0043402F"/>
    <w:rsid w:val="00456053"/>
    <w:rsid w:val="00475E09"/>
    <w:rsid w:val="00476EA2"/>
    <w:rsid w:val="00515C1F"/>
    <w:rsid w:val="0052283B"/>
    <w:rsid w:val="00530E9D"/>
    <w:rsid w:val="00546DBD"/>
    <w:rsid w:val="00554E28"/>
    <w:rsid w:val="0055515C"/>
    <w:rsid w:val="00560757"/>
    <w:rsid w:val="00572D96"/>
    <w:rsid w:val="005820B6"/>
    <w:rsid w:val="005A5029"/>
    <w:rsid w:val="005A687B"/>
    <w:rsid w:val="005D26BD"/>
    <w:rsid w:val="005D6D3B"/>
    <w:rsid w:val="005E7957"/>
    <w:rsid w:val="00620BB7"/>
    <w:rsid w:val="00683014"/>
    <w:rsid w:val="00690FF0"/>
    <w:rsid w:val="006C1805"/>
    <w:rsid w:val="007454ED"/>
    <w:rsid w:val="00747805"/>
    <w:rsid w:val="00757B87"/>
    <w:rsid w:val="00783BCE"/>
    <w:rsid w:val="007853F5"/>
    <w:rsid w:val="007B14A2"/>
    <w:rsid w:val="007D67A4"/>
    <w:rsid w:val="007F5DDA"/>
    <w:rsid w:val="0080201D"/>
    <w:rsid w:val="00816040"/>
    <w:rsid w:val="00874EC0"/>
    <w:rsid w:val="008E3F52"/>
    <w:rsid w:val="008F0E32"/>
    <w:rsid w:val="008F52B9"/>
    <w:rsid w:val="00901173"/>
    <w:rsid w:val="009061AB"/>
    <w:rsid w:val="00911C49"/>
    <w:rsid w:val="009157AA"/>
    <w:rsid w:val="00965BEA"/>
    <w:rsid w:val="009A1A6D"/>
    <w:rsid w:val="00A20C30"/>
    <w:rsid w:val="00A21917"/>
    <w:rsid w:val="00A4231A"/>
    <w:rsid w:val="00A45F23"/>
    <w:rsid w:val="00A52FAA"/>
    <w:rsid w:val="00A71D19"/>
    <w:rsid w:val="00A810B9"/>
    <w:rsid w:val="00A82AD8"/>
    <w:rsid w:val="00A833CD"/>
    <w:rsid w:val="00A979E2"/>
    <w:rsid w:val="00B000BE"/>
    <w:rsid w:val="00B03A1F"/>
    <w:rsid w:val="00B11E3C"/>
    <w:rsid w:val="00B95B19"/>
    <w:rsid w:val="00BD5E6C"/>
    <w:rsid w:val="00BF3422"/>
    <w:rsid w:val="00C12421"/>
    <w:rsid w:val="00C2620E"/>
    <w:rsid w:val="00C721C8"/>
    <w:rsid w:val="00C81A61"/>
    <w:rsid w:val="00CC7ABB"/>
    <w:rsid w:val="00CF561F"/>
    <w:rsid w:val="00D11762"/>
    <w:rsid w:val="00D31B20"/>
    <w:rsid w:val="00D811DE"/>
    <w:rsid w:val="00D84362"/>
    <w:rsid w:val="00D86498"/>
    <w:rsid w:val="00D958E7"/>
    <w:rsid w:val="00DF5995"/>
    <w:rsid w:val="00E12FEC"/>
    <w:rsid w:val="00E62756"/>
    <w:rsid w:val="00EA3580"/>
    <w:rsid w:val="00EB3874"/>
    <w:rsid w:val="00EE13E2"/>
    <w:rsid w:val="00EE6236"/>
    <w:rsid w:val="00F1129D"/>
    <w:rsid w:val="00F16CC8"/>
    <w:rsid w:val="00F27D27"/>
    <w:rsid w:val="00F52775"/>
    <w:rsid w:val="00FA410B"/>
    <w:rsid w:val="00FD6FB2"/>
    <w:rsid w:val="00FE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BA1A"/>
  <w15:chartTrackingRefBased/>
  <w15:docId w15:val="{A331C47A-A8F4-4849-A90F-AAD38C5C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8E3F52"/>
    <w:rPr>
      <w:vertAlign w:val="superscript"/>
    </w:rPr>
  </w:style>
  <w:style w:type="paragraph" w:styleId="ListParagraph">
    <w:name w:val="List Paragraph"/>
    <w:basedOn w:val="Normal"/>
    <w:uiPriority w:val="34"/>
    <w:qFormat/>
    <w:rsid w:val="008E3F52"/>
    <w:pPr>
      <w:ind w:left="720"/>
      <w:contextualSpacing/>
    </w:pPr>
  </w:style>
  <w:style w:type="character" w:styleId="Hyperlink">
    <w:name w:val="Hyperlink"/>
    <w:basedOn w:val="DefaultParagraphFont"/>
    <w:uiPriority w:val="99"/>
    <w:unhideWhenUsed/>
    <w:rsid w:val="00D811DE"/>
    <w:rPr>
      <w:color w:val="0000FF"/>
      <w:u w:val="single"/>
    </w:rPr>
  </w:style>
  <w:style w:type="table" w:styleId="TableGrid">
    <w:name w:val="Table Grid"/>
    <w:basedOn w:val="TableNormal"/>
    <w:uiPriority w:val="39"/>
    <w:rsid w:val="00D81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1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1DE"/>
    <w:rPr>
      <w:rFonts w:ascii="Segoe UI" w:hAnsi="Segoe UI" w:cs="Segoe UI"/>
      <w:sz w:val="18"/>
      <w:szCs w:val="18"/>
    </w:rPr>
  </w:style>
  <w:style w:type="character" w:styleId="CommentReference">
    <w:name w:val="annotation reference"/>
    <w:basedOn w:val="DefaultParagraphFont"/>
    <w:uiPriority w:val="99"/>
    <w:semiHidden/>
    <w:unhideWhenUsed/>
    <w:rsid w:val="00E62756"/>
    <w:rPr>
      <w:sz w:val="18"/>
      <w:szCs w:val="18"/>
    </w:rPr>
  </w:style>
  <w:style w:type="paragraph" w:styleId="CommentText">
    <w:name w:val="annotation text"/>
    <w:basedOn w:val="Normal"/>
    <w:link w:val="CommentTextChar"/>
    <w:uiPriority w:val="99"/>
    <w:unhideWhenUsed/>
    <w:rsid w:val="00E62756"/>
    <w:pPr>
      <w:spacing w:line="240" w:lineRule="auto"/>
    </w:pPr>
    <w:rPr>
      <w:sz w:val="24"/>
      <w:szCs w:val="24"/>
    </w:rPr>
  </w:style>
  <w:style w:type="character" w:customStyle="1" w:styleId="CommentTextChar">
    <w:name w:val="Comment Text Char"/>
    <w:basedOn w:val="DefaultParagraphFont"/>
    <w:link w:val="CommentText"/>
    <w:uiPriority w:val="99"/>
    <w:rsid w:val="00E62756"/>
    <w:rPr>
      <w:sz w:val="24"/>
      <w:szCs w:val="24"/>
    </w:rPr>
  </w:style>
  <w:style w:type="paragraph" w:styleId="Header">
    <w:name w:val="header"/>
    <w:basedOn w:val="Normal"/>
    <w:link w:val="HeaderChar"/>
    <w:uiPriority w:val="99"/>
    <w:unhideWhenUsed/>
    <w:rsid w:val="00370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F1B"/>
  </w:style>
  <w:style w:type="paragraph" w:styleId="Footer">
    <w:name w:val="footer"/>
    <w:basedOn w:val="Normal"/>
    <w:link w:val="FooterChar"/>
    <w:uiPriority w:val="99"/>
    <w:unhideWhenUsed/>
    <w:rsid w:val="00370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F1B"/>
  </w:style>
  <w:style w:type="paragraph" w:styleId="CommentSubject">
    <w:name w:val="annotation subject"/>
    <w:basedOn w:val="CommentText"/>
    <w:next w:val="CommentText"/>
    <w:link w:val="CommentSubjectChar"/>
    <w:uiPriority w:val="99"/>
    <w:semiHidden/>
    <w:unhideWhenUsed/>
    <w:rsid w:val="00EE13E2"/>
    <w:rPr>
      <w:b/>
      <w:bCs/>
      <w:sz w:val="20"/>
      <w:szCs w:val="20"/>
    </w:rPr>
  </w:style>
  <w:style w:type="character" w:customStyle="1" w:styleId="CommentSubjectChar">
    <w:name w:val="Comment Subject Char"/>
    <w:basedOn w:val="CommentTextChar"/>
    <w:link w:val="CommentSubject"/>
    <w:uiPriority w:val="99"/>
    <w:semiHidden/>
    <w:rsid w:val="00EE13E2"/>
    <w:rPr>
      <w:b/>
      <w:bCs/>
      <w:sz w:val="20"/>
      <w:szCs w:val="20"/>
    </w:rPr>
  </w:style>
  <w:style w:type="paragraph" w:styleId="FootnoteText">
    <w:name w:val="footnote text"/>
    <w:basedOn w:val="Normal"/>
    <w:link w:val="FootnoteTextChar"/>
    <w:uiPriority w:val="99"/>
    <w:semiHidden/>
    <w:unhideWhenUsed/>
    <w:rsid w:val="00FE65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5BA"/>
    <w:rPr>
      <w:sz w:val="20"/>
      <w:szCs w:val="20"/>
    </w:rPr>
  </w:style>
  <w:style w:type="character" w:customStyle="1" w:styleId="UnresolvedMention1">
    <w:name w:val="Unresolved Mention1"/>
    <w:basedOn w:val="DefaultParagraphFont"/>
    <w:uiPriority w:val="99"/>
    <w:semiHidden/>
    <w:unhideWhenUsed/>
    <w:rsid w:val="00FE65BA"/>
    <w:rPr>
      <w:color w:val="605E5C"/>
      <w:shd w:val="clear" w:color="auto" w:fill="E1DFDD"/>
    </w:rPr>
  </w:style>
  <w:style w:type="paragraph" w:styleId="Revision">
    <w:name w:val="Revision"/>
    <w:hidden/>
    <w:uiPriority w:val="99"/>
    <w:semiHidden/>
    <w:rsid w:val="00FE65BA"/>
    <w:pPr>
      <w:spacing w:after="0" w:line="240" w:lineRule="auto"/>
    </w:pPr>
  </w:style>
  <w:style w:type="character" w:styleId="FollowedHyperlink">
    <w:name w:val="FollowedHyperlink"/>
    <w:basedOn w:val="DefaultParagraphFont"/>
    <w:uiPriority w:val="99"/>
    <w:semiHidden/>
    <w:unhideWhenUsed/>
    <w:rsid w:val="00620B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4956">
      <w:bodyDiv w:val="1"/>
      <w:marLeft w:val="0"/>
      <w:marRight w:val="0"/>
      <w:marTop w:val="0"/>
      <w:marBottom w:val="0"/>
      <w:divBdr>
        <w:top w:val="none" w:sz="0" w:space="0" w:color="auto"/>
        <w:left w:val="none" w:sz="0" w:space="0" w:color="auto"/>
        <w:bottom w:val="none" w:sz="0" w:space="0" w:color="auto"/>
        <w:right w:val="none" w:sz="0" w:space="0" w:color="auto"/>
      </w:divBdr>
    </w:div>
    <w:div w:id="283344558">
      <w:bodyDiv w:val="1"/>
      <w:marLeft w:val="0"/>
      <w:marRight w:val="0"/>
      <w:marTop w:val="0"/>
      <w:marBottom w:val="0"/>
      <w:divBdr>
        <w:top w:val="none" w:sz="0" w:space="0" w:color="auto"/>
        <w:left w:val="none" w:sz="0" w:space="0" w:color="auto"/>
        <w:bottom w:val="none" w:sz="0" w:space="0" w:color="auto"/>
        <w:right w:val="none" w:sz="0" w:space="0" w:color="auto"/>
      </w:divBdr>
    </w:div>
    <w:div w:id="420374880">
      <w:bodyDiv w:val="1"/>
      <w:marLeft w:val="0"/>
      <w:marRight w:val="0"/>
      <w:marTop w:val="0"/>
      <w:marBottom w:val="0"/>
      <w:divBdr>
        <w:top w:val="none" w:sz="0" w:space="0" w:color="auto"/>
        <w:left w:val="none" w:sz="0" w:space="0" w:color="auto"/>
        <w:bottom w:val="none" w:sz="0" w:space="0" w:color="auto"/>
        <w:right w:val="none" w:sz="0" w:space="0" w:color="auto"/>
      </w:divBdr>
    </w:div>
    <w:div w:id="459344615">
      <w:bodyDiv w:val="1"/>
      <w:marLeft w:val="0"/>
      <w:marRight w:val="0"/>
      <w:marTop w:val="0"/>
      <w:marBottom w:val="0"/>
      <w:divBdr>
        <w:top w:val="none" w:sz="0" w:space="0" w:color="auto"/>
        <w:left w:val="none" w:sz="0" w:space="0" w:color="auto"/>
        <w:bottom w:val="none" w:sz="0" w:space="0" w:color="auto"/>
        <w:right w:val="none" w:sz="0" w:space="0" w:color="auto"/>
      </w:divBdr>
    </w:div>
    <w:div w:id="885411140">
      <w:bodyDiv w:val="1"/>
      <w:marLeft w:val="0"/>
      <w:marRight w:val="0"/>
      <w:marTop w:val="0"/>
      <w:marBottom w:val="0"/>
      <w:divBdr>
        <w:top w:val="none" w:sz="0" w:space="0" w:color="auto"/>
        <w:left w:val="none" w:sz="0" w:space="0" w:color="auto"/>
        <w:bottom w:val="none" w:sz="0" w:space="0" w:color="auto"/>
        <w:right w:val="none" w:sz="0" w:space="0" w:color="auto"/>
      </w:divBdr>
    </w:div>
    <w:div w:id="1038122085">
      <w:bodyDiv w:val="1"/>
      <w:marLeft w:val="0"/>
      <w:marRight w:val="0"/>
      <w:marTop w:val="0"/>
      <w:marBottom w:val="0"/>
      <w:divBdr>
        <w:top w:val="none" w:sz="0" w:space="0" w:color="auto"/>
        <w:left w:val="none" w:sz="0" w:space="0" w:color="auto"/>
        <w:bottom w:val="none" w:sz="0" w:space="0" w:color="auto"/>
        <w:right w:val="none" w:sz="0" w:space="0" w:color="auto"/>
      </w:divBdr>
    </w:div>
    <w:div w:id="1043561301">
      <w:bodyDiv w:val="1"/>
      <w:marLeft w:val="0"/>
      <w:marRight w:val="0"/>
      <w:marTop w:val="0"/>
      <w:marBottom w:val="0"/>
      <w:divBdr>
        <w:top w:val="none" w:sz="0" w:space="0" w:color="auto"/>
        <w:left w:val="none" w:sz="0" w:space="0" w:color="auto"/>
        <w:bottom w:val="none" w:sz="0" w:space="0" w:color="auto"/>
        <w:right w:val="none" w:sz="0" w:space="0" w:color="auto"/>
      </w:divBdr>
    </w:div>
    <w:div w:id="1108741795">
      <w:bodyDiv w:val="1"/>
      <w:marLeft w:val="0"/>
      <w:marRight w:val="0"/>
      <w:marTop w:val="0"/>
      <w:marBottom w:val="0"/>
      <w:divBdr>
        <w:top w:val="none" w:sz="0" w:space="0" w:color="auto"/>
        <w:left w:val="none" w:sz="0" w:space="0" w:color="auto"/>
        <w:bottom w:val="none" w:sz="0" w:space="0" w:color="auto"/>
        <w:right w:val="none" w:sz="0" w:space="0" w:color="auto"/>
      </w:divBdr>
    </w:div>
    <w:div w:id="1175192788">
      <w:bodyDiv w:val="1"/>
      <w:marLeft w:val="0"/>
      <w:marRight w:val="0"/>
      <w:marTop w:val="0"/>
      <w:marBottom w:val="0"/>
      <w:divBdr>
        <w:top w:val="none" w:sz="0" w:space="0" w:color="auto"/>
        <w:left w:val="none" w:sz="0" w:space="0" w:color="auto"/>
        <w:bottom w:val="none" w:sz="0" w:space="0" w:color="auto"/>
        <w:right w:val="none" w:sz="0" w:space="0" w:color="auto"/>
      </w:divBdr>
    </w:div>
    <w:div w:id="1249195758">
      <w:bodyDiv w:val="1"/>
      <w:marLeft w:val="0"/>
      <w:marRight w:val="0"/>
      <w:marTop w:val="0"/>
      <w:marBottom w:val="0"/>
      <w:divBdr>
        <w:top w:val="none" w:sz="0" w:space="0" w:color="auto"/>
        <w:left w:val="none" w:sz="0" w:space="0" w:color="auto"/>
        <w:bottom w:val="none" w:sz="0" w:space="0" w:color="auto"/>
        <w:right w:val="none" w:sz="0" w:space="0" w:color="auto"/>
      </w:divBdr>
    </w:div>
    <w:div w:id="1259220484">
      <w:bodyDiv w:val="1"/>
      <w:marLeft w:val="0"/>
      <w:marRight w:val="0"/>
      <w:marTop w:val="0"/>
      <w:marBottom w:val="0"/>
      <w:divBdr>
        <w:top w:val="none" w:sz="0" w:space="0" w:color="auto"/>
        <w:left w:val="none" w:sz="0" w:space="0" w:color="auto"/>
        <w:bottom w:val="none" w:sz="0" w:space="0" w:color="auto"/>
        <w:right w:val="none" w:sz="0" w:space="0" w:color="auto"/>
      </w:divBdr>
    </w:div>
    <w:div w:id="1273898617">
      <w:bodyDiv w:val="1"/>
      <w:marLeft w:val="0"/>
      <w:marRight w:val="0"/>
      <w:marTop w:val="0"/>
      <w:marBottom w:val="0"/>
      <w:divBdr>
        <w:top w:val="none" w:sz="0" w:space="0" w:color="auto"/>
        <w:left w:val="none" w:sz="0" w:space="0" w:color="auto"/>
        <w:bottom w:val="none" w:sz="0" w:space="0" w:color="auto"/>
        <w:right w:val="none" w:sz="0" w:space="0" w:color="auto"/>
      </w:divBdr>
    </w:div>
    <w:div w:id="1301233386">
      <w:bodyDiv w:val="1"/>
      <w:marLeft w:val="0"/>
      <w:marRight w:val="0"/>
      <w:marTop w:val="0"/>
      <w:marBottom w:val="0"/>
      <w:divBdr>
        <w:top w:val="none" w:sz="0" w:space="0" w:color="auto"/>
        <w:left w:val="none" w:sz="0" w:space="0" w:color="auto"/>
        <w:bottom w:val="none" w:sz="0" w:space="0" w:color="auto"/>
        <w:right w:val="none" w:sz="0" w:space="0" w:color="auto"/>
      </w:divBdr>
    </w:div>
    <w:div w:id="1446844967">
      <w:bodyDiv w:val="1"/>
      <w:marLeft w:val="0"/>
      <w:marRight w:val="0"/>
      <w:marTop w:val="0"/>
      <w:marBottom w:val="0"/>
      <w:divBdr>
        <w:top w:val="none" w:sz="0" w:space="0" w:color="auto"/>
        <w:left w:val="none" w:sz="0" w:space="0" w:color="auto"/>
        <w:bottom w:val="none" w:sz="0" w:space="0" w:color="auto"/>
        <w:right w:val="none" w:sz="0" w:space="0" w:color="auto"/>
      </w:divBdr>
    </w:div>
    <w:div w:id="1776359418">
      <w:bodyDiv w:val="1"/>
      <w:marLeft w:val="0"/>
      <w:marRight w:val="0"/>
      <w:marTop w:val="0"/>
      <w:marBottom w:val="0"/>
      <w:divBdr>
        <w:top w:val="none" w:sz="0" w:space="0" w:color="auto"/>
        <w:left w:val="none" w:sz="0" w:space="0" w:color="auto"/>
        <w:bottom w:val="none" w:sz="0" w:space="0" w:color="auto"/>
        <w:right w:val="none" w:sz="0" w:space="0" w:color="auto"/>
      </w:divBdr>
    </w:div>
    <w:div w:id="1834491616">
      <w:bodyDiv w:val="1"/>
      <w:marLeft w:val="0"/>
      <w:marRight w:val="0"/>
      <w:marTop w:val="0"/>
      <w:marBottom w:val="0"/>
      <w:divBdr>
        <w:top w:val="none" w:sz="0" w:space="0" w:color="auto"/>
        <w:left w:val="none" w:sz="0" w:space="0" w:color="auto"/>
        <w:bottom w:val="none" w:sz="0" w:space="0" w:color="auto"/>
        <w:right w:val="none" w:sz="0" w:space="0" w:color="auto"/>
      </w:divBdr>
    </w:div>
    <w:div w:id="213386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vitzinc.com/index.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bit.ly/2Nj5D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B963B-4659-48D8-BE90-F8BDEE30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2937</Words>
  <Characters>15922</Characters>
  <Application>Microsoft Office Word</Application>
  <DocSecurity>0</DocSecurity>
  <Lines>215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Ryan</dc:creator>
  <cp:keywords/>
  <dc:description/>
  <cp:lastModifiedBy>James N Druckman</cp:lastModifiedBy>
  <cp:revision>3</cp:revision>
  <cp:lastPrinted>2020-07-02T18:08:00Z</cp:lastPrinted>
  <dcterms:created xsi:type="dcterms:W3CDTF">2020-09-05T19:09:00Z</dcterms:created>
  <dcterms:modified xsi:type="dcterms:W3CDTF">2020-09-06T01:16:00Z</dcterms:modified>
</cp:coreProperties>
</file>